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7786F3" w14:textId="642ECAF0" w:rsidR="00A97145" w:rsidRPr="005D7CC3" w:rsidRDefault="006F237E" w:rsidP="005D7C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anchor distT="0" distB="0" distL="114300" distR="114300" simplePos="0" relativeHeight="251658240" behindDoc="1" locked="0" layoutInCell="1" allowOverlap="1" wp14:anchorId="7742F0CA" wp14:editId="6AFB2A61">
            <wp:simplePos x="0" y="0"/>
            <wp:positionH relativeFrom="column">
              <wp:posOffset>2089785</wp:posOffset>
            </wp:positionH>
            <wp:positionV relativeFrom="paragraph">
              <wp:posOffset>95250</wp:posOffset>
            </wp:positionV>
            <wp:extent cx="2152650" cy="2171700"/>
            <wp:effectExtent l="0" t="0" r="0" b="0"/>
            <wp:wrapNone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8101C7" w14:textId="12BC7DB2" w:rsidR="00A97145" w:rsidRPr="00A97145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B2DFF8B" w14:textId="603D58FB" w:rsidR="00A97145" w:rsidRPr="00A97145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EB13F94" w14:textId="67BCF3AC" w:rsidR="00A97145" w:rsidRPr="00A97145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E0E092" w14:textId="76CBFA75" w:rsidR="00A97145" w:rsidRPr="00A97145" w:rsidRDefault="00A97145" w:rsidP="00D47E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E13DF4F" w14:textId="77777777" w:rsidR="00A97145" w:rsidRPr="00A97145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B6AC239" w14:textId="77777777" w:rsidR="00A97145" w:rsidRPr="00A97145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9A9F8EB" w14:textId="77777777" w:rsidR="00A97145" w:rsidRPr="00A97145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8BF4516" w14:textId="77777777" w:rsidR="00A97145" w:rsidRPr="00A97145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CCA1E42" w14:textId="77777777" w:rsidR="00A97145" w:rsidRPr="00A97145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0F78578" w14:textId="77777777" w:rsidR="00A97145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C82EFA" w14:textId="77777777" w:rsidR="00D47EC1" w:rsidRDefault="00D47EC1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4BEF341" w14:textId="77777777" w:rsidR="00D47EC1" w:rsidRDefault="00D47EC1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C86D490" w14:textId="77777777" w:rsidR="00D47EC1" w:rsidRDefault="00D47EC1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F6ADBDF" w14:textId="77777777" w:rsidR="00830A91" w:rsidRDefault="00830A91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ABD99FB" w14:textId="77777777" w:rsidR="00830A91" w:rsidRDefault="00830A91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BED1C2F" w14:textId="77777777" w:rsidR="00830A91" w:rsidRDefault="00830A91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5FE7CD2" w14:textId="77777777" w:rsidR="00830A91" w:rsidRDefault="00830A91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D7E5297" w14:textId="77777777" w:rsidR="00830A91" w:rsidRDefault="00830A91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0E5749B" w14:textId="77777777" w:rsidR="00830A91" w:rsidRDefault="00830A91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B8F9D58" w14:textId="77777777" w:rsidR="00830A91" w:rsidRPr="00A97145" w:rsidRDefault="00830A91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B956AE2" w14:textId="77777777" w:rsidR="00A97145" w:rsidRP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E324062" w14:textId="77777777" w:rsidR="00A97145" w:rsidRPr="0084524C" w:rsidRDefault="00A97145" w:rsidP="001E22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84524C">
        <w:rPr>
          <w:rFonts w:ascii="Times New Roman" w:eastAsia="Times New Roman" w:hAnsi="Times New Roman" w:cs="Times New Roman"/>
          <w:b/>
          <w:sz w:val="32"/>
          <w:szCs w:val="32"/>
        </w:rPr>
        <w:t>P R A V I L N I K</w:t>
      </w:r>
    </w:p>
    <w:p w14:paraId="48DCD92D" w14:textId="77777777" w:rsidR="00A97145" w:rsidRPr="0084524C" w:rsidRDefault="00A97145" w:rsidP="001E22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1F7ADE4C" w14:textId="77777777" w:rsidR="0084524C" w:rsidRDefault="00F5773F" w:rsidP="0084524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84524C">
        <w:rPr>
          <w:rFonts w:ascii="Times New Roman" w:eastAsia="Times New Roman" w:hAnsi="Times New Roman" w:cs="Times New Roman"/>
          <w:b/>
          <w:sz w:val="32"/>
          <w:szCs w:val="32"/>
        </w:rPr>
        <w:t>O PRIJEMU</w:t>
      </w:r>
      <w:r w:rsidR="001E22BE" w:rsidRPr="0084524C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="00A97145" w:rsidRPr="0084524C">
        <w:rPr>
          <w:rFonts w:ascii="Times New Roman" w:eastAsia="Times New Roman" w:hAnsi="Times New Roman" w:cs="Times New Roman"/>
          <w:b/>
          <w:sz w:val="32"/>
          <w:szCs w:val="32"/>
        </w:rPr>
        <w:t>I</w:t>
      </w:r>
      <w:r w:rsidR="001E22BE" w:rsidRPr="0084524C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="00A97145" w:rsidRPr="0084524C">
        <w:rPr>
          <w:rFonts w:ascii="Times New Roman" w:eastAsia="Times New Roman" w:hAnsi="Times New Roman" w:cs="Times New Roman"/>
          <w:b/>
          <w:sz w:val="32"/>
          <w:szCs w:val="32"/>
        </w:rPr>
        <w:t>OTPUSTU KORISNIKA</w:t>
      </w:r>
      <w:r w:rsidR="0084524C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="00A97145" w:rsidRPr="0084524C">
        <w:rPr>
          <w:rFonts w:ascii="Times New Roman" w:eastAsia="Times New Roman" w:hAnsi="Times New Roman" w:cs="Times New Roman"/>
          <w:b/>
          <w:sz w:val="32"/>
          <w:szCs w:val="32"/>
        </w:rPr>
        <w:t xml:space="preserve">IZ  </w:t>
      </w:r>
    </w:p>
    <w:p w14:paraId="756267F8" w14:textId="0878DB1F" w:rsidR="00A97145" w:rsidRPr="0084524C" w:rsidRDefault="00A97145" w:rsidP="0084524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84524C">
        <w:rPr>
          <w:rFonts w:ascii="Times New Roman" w:eastAsia="Times New Roman" w:hAnsi="Times New Roman" w:cs="Times New Roman"/>
          <w:b/>
          <w:sz w:val="32"/>
          <w:szCs w:val="32"/>
        </w:rPr>
        <w:t>DOMA  ZA STARIJE  I  NEMOĆNE OSOBE</w:t>
      </w:r>
      <w:r w:rsidR="00747B33" w:rsidRPr="0084524C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Pr="0084524C">
        <w:rPr>
          <w:rFonts w:ascii="Times New Roman" w:eastAsia="Times New Roman" w:hAnsi="Times New Roman" w:cs="Times New Roman"/>
          <w:b/>
          <w:sz w:val="32"/>
          <w:szCs w:val="32"/>
        </w:rPr>
        <w:t>KOPRIVNICA</w:t>
      </w:r>
    </w:p>
    <w:p w14:paraId="5B3B9D03" w14:textId="77777777" w:rsidR="00A97145" w:rsidRPr="0084524C" w:rsidRDefault="00A97145" w:rsidP="00EC42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1903691D" w14:textId="77777777" w:rsidR="00A97145" w:rsidRPr="0084524C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14:paraId="32E43C07" w14:textId="77777777" w:rsidR="00A97145" w:rsidRPr="0084524C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78DF9EBF" w14:textId="77777777" w:rsidR="00A97145" w:rsidRPr="0084524C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p w14:paraId="35DA0D28" w14:textId="77777777" w:rsidR="00A97145" w:rsidRPr="00A97145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9379678" w14:textId="77777777" w:rsidR="00A97145" w:rsidRPr="00A97145" w:rsidRDefault="00A97145" w:rsidP="00A971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943264" w14:textId="77777777" w:rsidR="00A97145" w:rsidRPr="00A97145" w:rsidRDefault="00A97145" w:rsidP="00A9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45DF408" w14:textId="77777777" w:rsidR="00A97145" w:rsidRPr="00A97145" w:rsidRDefault="00A97145" w:rsidP="00A9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367983F" w14:textId="77777777" w:rsidR="00A97145" w:rsidRPr="00A97145" w:rsidRDefault="00A97145" w:rsidP="00A9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8486B5A" w14:textId="77777777" w:rsidR="00A97145" w:rsidRPr="00A97145" w:rsidRDefault="00A97145" w:rsidP="00A9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D4B1397" w14:textId="77777777" w:rsidR="00A97145" w:rsidRPr="00A97145" w:rsidRDefault="00A97145" w:rsidP="00A9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43B7507" w14:textId="77777777" w:rsidR="00A97145" w:rsidRPr="00A97145" w:rsidRDefault="00A97145" w:rsidP="00A9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80559F9" w14:textId="77777777" w:rsidR="00A97145" w:rsidRPr="00A97145" w:rsidRDefault="00A97145" w:rsidP="00A9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059636D" w14:textId="77777777" w:rsidR="00A97145" w:rsidRPr="00A97145" w:rsidRDefault="00A97145" w:rsidP="00A9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0480865" w14:textId="77777777" w:rsidR="00A97145" w:rsidRPr="00A97145" w:rsidRDefault="00A97145" w:rsidP="00A9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676BC39" w14:textId="1DF94C70" w:rsidR="00A97145" w:rsidRDefault="009B434A" w:rsidP="009B43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KLASA: 555-01/24-01/</w:t>
      </w:r>
      <w:r w:rsidR="00AF51B1">
        <w:rPr>
          <w:rFonts w:ascii="Times New Roman" w:eastAsia="Times New Roman" w:hAnsi="Times New Roman" w:cs="Times New Roman"/>
          <w:sz w:val="24"/>
          <w:szCs w:val="24"/>
        </w:rPr>
        <w:t>511</w:t>
      </w:r>
    </w:p>
    <w:p w14:paraId="15E4A0B2" w14:textId="7B4D7CF5" w:rsidR="009B434A" w:rsidRDefault="009B434A" w:rsidP="009B43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URBROJ: 2137-26-24-</w:t>
      </w:r>
      <w:r w:rsidR="00907796">
        <w:rPr>
          <w:rFonts w:ascii="Times New Roman" w:eastAsia="Times New Roman" w:hAnsi="Times New Roman" w:cs="Times New Roman"/>
          <w:sz w:val="24"/>
          <w:szCs w:val="24"/>
        </w:rPr>
        <w:t>2</w:t>
      </w:r>
    </w:p>
    <w:p w14:paraId="141F8CA9" w14:textId="22CBCC07" w:rsidR="00114F9E" w:rsidRDefault="00172F90" w:rsidP="00172F9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 Koprivnici, 23. prosinca 2024</w:t>
      </w:r>
    </w:p>
    <w:p w14:paraId="1963DA7B" w14:textId="77777777" w:rsidR="00114F9E" w:rsidRDefault="00114F9E" w:rsidP="00A97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C491FEC" w14:textId="23C014EA" w:rsidR="006F237E" w:rsidRPr="00CA60D6" w:rsidRDefault="006F237E" w:rsidP="006F237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84883964"/>
      <w:r w:rsidRPr="00A97145">
        <w:rPr>
          <w:rFonts w:ascii="Times New Roman" w:eastAsia="Times New Roman" w:hAnsi="Times New Roman" w:cs="Times New Roman"/>
          <w:sz w:val="24"/>
          <w:szCs w:val="24"/>
        </w:rPr>
        <w:t>Na temelju</w:t>
      </w:r>
      <w:r w:rsidRPr="00B23128">
        <w:t xml:space="preserve">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Zakona o socijalnoj skrbi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(NN br. </w:t>
      </w:r>
      <w:r>
        <w:rPr>
          <w:rFonts w:ascii="Times New Roman" w:eastAsia="Times New Roman" w:hAnsi="Times New Roman" w:cs="Times New Roman"/>
          <w:sz w:val="24"/>
          <w:szCs w:val="24"/>
        </w:rPr>
        <w:t>18/22, 46/22, 119/22, 71/23 i 156/23)</w:t>
      </w:r>
      <w:r>
        <w:t xml:space="preserve">,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Zakona o ustanovama (NN br. 76/93, 29/97, 47/99, 35/08</w:t>
      </w:r>
      <w:r>
        <w:rPr>
          <w:rFonts w:ascii="Times New Roman" w:eastAsia="Times New Roman" w:hAnsi="Times New Roman" w:cs="Times New Roman"/>
          <w:sz w:val="24"/>
          <w:szCs w:val="24"/>
        </w:rPr>
        <w:t>, 127/19 i 151/22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)</w:t>
      </w:r>
      <w:r>
        <w:t xml:space="preserve"> i</w:t>
      </w:r>
      <w:r w:rsidRPr="00CA60D6"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čl. 67. st. 3.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Statuta Doma za starije i nemoćne osobe Koprivnica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– pročišćeni tekst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KLASA:</w:t>
      </w:r>
      <w:r>
        <w:rPr>
          <w:rFonts w:ascii="Times New Roman" w:eastAsia="Times New Roman" w:hAnsi="Times New Roman" w:cs="Times New Roman"/>
          <w:sz w:val="24"/>
          <w:szCs w:val="24"/>
        </w:rPr>
        <w:t>555-01/22-01/208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, URBROJ: </w:t>
      </w:r>
      <w:r>
        <w:rPr>
          <w:rFonts w:ascii="Times New Roman" w:eastAsia="Times New Roman" w:hAnsi="Times New Roman" w:cs="Times New Roman"/>
          <w:sz w:val="24"/>
          <w:szCs w:val="24"/>
        </w:rPr>
        <w:t>2137-26-23-19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od </w:t>
      </w:r>
      <w:r>
        <w:rPr>
          <w:rFonts w:ascii="Times New Roman" w:eastAsia="Times New Roman" w:hAnsi="Times New Roman" w:cs="Times New Roman"/>
          <w:sz w:val="24"/>
          <w:szCs w:val="24"/>
        </w:rPr>
        <w:t>6. listopada 2023. godine</w:t>
      </w:r>
      <w:r>
        <w:t xml:space="preserve">, </w:t>
      </w:r>
      <w:r w:rsidRPr="00B23128">
        <w:t xml:space="preserve">a </w:t>
      </w:r>
      <w:r w:rsidRPr="00B23128">
        <w:rPr>
          <w:rFonts w:ascii="Times New Roman" w:eastAsia="Times New Roman" w:hAnsi="Times New Roman" w:cs="Times New Roman"/>
          <w:sz w:val="24"/>
          <w:szCs w:val="24"/>
        </w:rPr>
        <w:t xml:space="preserve"> uz prethodnu suglasnost Upravnog vijeća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avnateljica Doma za starije i nemoćne osobe </w:t>
      </w:r>
      <w:r w:rsidRPr="009343FB">
        <w:rPr>
          <w:rFonts w:ascii="Times New Roman" w:eastAsia="Times New Roman" w:hAnsi="Times New Roman" w:cs="Times New Roman"/>
          <w:sz w:val="24"/>
          <w:szCs w:val="24"/>
        </w:rPr>
        <w:t>Koprivnica</w:t>
      </w:r>
      <w:r w:rsidRPr="00E90C28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dana </w:t>
      </w:r>
      <w:r w:rsidR="00540F59">
        <w:rPr>
          <w:rFonts w:ascii="Times New Roman" w:eastAsia="Times New Roman" w:hAnsi="Times New Roman" w:cs="Times New Roman"/>
          <w:sz w:val="24"/>
          <w:szCs w:val="24"/>
        </w:rPr>
        <w:t xml:space="preserve">23.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prosinca </w:t>
      </w:r>
      <w:r w:rsidRPr="00D47EC1">
        <w:rPr>
          <w:rFonts w:ascii="Times New Roman" w:eastAsia="Times New Roman" w:hAnsi="Times New Roman" w:cs="Times New Roman"/>
          <w:sz w:val="24"/>
          <w:szCs w:val="24"/>
        </w:rPr>
        <w:t>202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D47EC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godine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 donosi:</w:t>
      </w:r>
    </w:p>
    <w:p w14:paraId="4EB1A70C" w14:textId="6A9D60F0" w:rsidR="00A97145" w:rsidRPr="00A97145" w:rsidRDefault="00A97145" w:rsidP="003D0FD1">
      <w:pPr>
        <w:rPr>
          <w:rFonts w:ascii="Times New Roman" w:eastAsia="Times New Roman" w:hAnsi="Times New Roman" w:cs="Times New Roman"/>
          <w:sz w:val="24"/>
          <w:szCs w:val="24"/>
        </w:rPr>
      </w:pPr>
    </w:p>
    <w:bookmarkEnd w:id="0"/>
    <w:p w14:paraId="1062534D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7225F94" w14:textId="77777777" w:rsid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>P R A V I L N I K</w:t>
      </w:r>
    </w:p>
    <w:p w14:paraId="6CB989DA" w14:textId="77777777" w:rsidR="00F5773F" w:rsidRPr="00A97145" w:rsidRDefault="00F5773F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1DE8A82" w14:textId="77777777" w:rsidR="0084524C" w:rsidRDefault="00F5773F" w:rsidP="008452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</w:t>
      </w:r>
      <w:r w:rsidR="00A97145" w:rsidRPr="00F5773F">
        <w:rPr>
          <w:rFonts w:ascii="Times New Roman" w:eastAsia="Times New Roman" w:hAnsi="Times New Roman" w:cs="Times New Roman"/>
          <w:b/>
          <w:sz w:val="24"/>
          <w:szCs w:val="24"/>
        </w:rPr>
        <w:t xml:space="preserve">  PRIJEMU</w:t>
      </w:r>
      <w:r w:rsidR="001E22B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A97145" w:rsidRPr="00F5773F"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="001E22B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A97145" w:rsidRPr="00F5773F">
        <w:rPr>
          <w:rFonts w:ascii="Times New Roman" w:eastAsia="Times New Roman" w:hAnsi="Times New Roman" w:cs="Times New Roman"/>
          <w:b/>
          <w:sz w:val="24"/>
          <w:szCs w:val="24"/>
        </w:rPr>
        <w:t>OTPUSTU KORISNIKA</w:t>
      </w:r>
      <w:r w:rsidR="0084524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14F9E">
        <w:rPr>
          <w:rFonts w:ascii="Times New Roman" w:eastAsia="Times New Roman" w:hAnsi="Times New Roman" w:cs="Times New Roman"/>
          <w:b/>
          <w:sz w:val="24"/>
          <w:szCs w:val="24"/>
        </w:rPr>
        <w:t xml:space="preserve">IZ </w:t>
      </w:r>
    </w:p>
    <w:p w14:paraId="50BBACAA" w14:textId="35D6F0BE" w:rsidR="00114F9E" w:rsidRPr="00F5773F" w:rsidRDefault="00114F9E" w:rsidP="008452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DOMA ZA STARIJE I NEMOĆNE OSOBE KOPRIVNICA</w:t>
      </w:r>
    </w:p>
    <w:p w14:paraId="4ADBE699" w14:textId="77777777" w:rsidR="00A97145" w:rsidRP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12A6A8C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3467D71" w14:textId="77777777" w:rsidR="00A97145" w:rsidRP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>Članak 1.</w:t>
      </w:r>
    </w:p>
    <w:p w14:paraId="4246FFD7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8D19FE5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  <w:t>Ovim Pravilnikom o prijemu i otpustu korisnika Doma za starije i nemoćne osobe Koprivnica (u daljnjem tekstu: Pravilnik) uređuju se uvjeti, prava i dužnosti korisnika te opseg i kvaliteta usluga koje Dom za starije i nemoćne osobe Koprivnica pruža (u daljnjem tekstu: Dom).</w:t>
      </w:r>
    </w:p>
    <w:p w14:paraId="5CEFD4EE" w14:textId="77777777" w:rsidR="00A97145" w:rsidRPr="00B21EDC" w:rsidRDefault="00A97145" w:rsidP="004C42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Izrazi koji se koriste u ovom Pravilniku, a imaju rodno značenje, koriste se neutralno i odnose se jednako na muški i ženski spol.</w:t>
      </w:r>
    </w:p>
    <w:p w14:paraId="77C885E6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2C5C7C8" w14:textId="77777777" w:rsidR="00A97145" w:rsidRP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>Članak 2.</w:t>
      </w:r>
    </w:p>
    <w:p w14:paraId="588E2DFA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186C65B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  <w:t>Korisnici Doma su starije i nemoćne osobe koje svoje socijalno-zaštitne potrebe i interese zadovoljavaju korištenjem usluga koje im pruža Dom, a cijenu tih usluga snosi sam korisnik ili neka druga fizička ili pravna osoba.</w:t>
      </w:r>
    </w:p>
    <w:p w14:paraId="0A74788A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140F3B1" w14:textId="77777777" w:rsidR="00A97145" w:rsidRP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>Članak 3.</w:t>
      </w:r>
    </w:p>
    <w:p w14:paraId="23D19190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9CA06FF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  <w:t xml:space="preserve">Uvjeti, način i postupak propisani ovim Pravilnikom odnose se na usluge smještaja i druge usluge koje Dom pruža u okviru svoje djelatnosti. </w:t>
      </w:r>
    </w:p>
    <w:p w14:paraId="167B3BA2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0AB64E9" w14:textId="77777777" w:rsidR="00A97145" w:rsidRP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>Članak 4.</w:t>
      </w:r>
    </w:p>
    <w:p w14:paraId="1A4AF4D2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89EDC47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  <w:t>U Dom mogu biti primljene osobe starije od 65 godina života.</w:t>
      </w:r>
    </w:p>
    <w:p w14:paraId="11756E48" w14:textId="77777777" w:rsidR="004373D3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  <w:t xml:space="preserve">Osobe mlađe od 65 godina života mogu biti primljene u Dom samo u slučaju </w:t>
      </w: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kada se radi o osobi nesposobnoj za rad koja se nalazi u posebno teškim životnim prilikama koje se ne mogu otkloniti primjenom nekih drugih prava iz socijalne skrbi ili na neki drugi način,</w:t>
      </w:r>
      <w:r w:rsidR="00A43BE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u slučaju teže</w:t>
      </w:r>
      <w:r w:rsidRPr="00A97145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invalidnosti ili jače narušenog općeg zdravstvenog stanja, a što utvrđuje Komisija za prijem i otpust korisnika iz Doma za starije i nemoćne osobe Koprivnica (u daljnjem tekstu: Komisija) na temelju prikupljene medicinske dokumentacije.</w:t>
      </w:r>
      <w:r w:rsidR="004373D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1147581" w14:textId="77777777" w:rsidR="00B33B57" w:rsidRDefault="004373D3" w:rsidP="00A24F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A97145" w:rsidRPr="00A97145">
        <w:rPr>
          <w:rFonts w:ascii="Times New Roman" w:eastAsia="Times New Roman" w:hAnsi="Times New Roman" w:cs="Times New Roman"/>
          <w:sz w:val="24"/>
          <w:szCs w:val="24"/>
        </w:rPr>
        <w:t>Odluku o opravdanosti prijema donosi Komisija većinom glasova.</w:t>
      </w:r>
    </w:p>
    <w:p w14:paraId="5E892D2D" w14:textId="77777777" w:rsidR="0084524C" w:rsidRDefault="0084524C" w:rsidP="00A24F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ECBC4A" w14:textId="77777777" w:rsidR="00A24F18" w:rsidRPr="00A24F18" w:rsidRDefault="00A24F18" w:rsidP="00A24F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D004856" w14:textId="77777777" w:rsidR="00A97145" w:rsidRP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>Članak 5.</w:t>
      </w:r>
    </w:p>
    <w:p w14:paraId="6EE3E2D5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781EC2E" w14:textId="137346D0" w:rsidR="00A97145" w:rsidRPr="00172F90" w:rsidRDefault="00B21EDC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Komisiju za prijem</w:t>
      </w:r>
      <w:r w:rsidR="00A97145" w:rsidRPr="00A97145">
        <w:rPr>
          <w:rFonts w:ascii="Times New Roman" w:eastAsia="Times New Roman" w:hAnsi="Times New Roman" w:cs="Times New Roman"/>
          <w:sz w:val="24"/>
          <w:szCs w:val="24"/>
        </w:rPr>
        <w:t xml:space="preserve"> i otpust korisnika iz Doma čini pet članova koje imenuje ravnatelj Doma i to: dva socijalna radnika, </w:t>
      </w:r>
      <w:r w:rsidR="00A97145" w:rsidRPr="00172F90">
        <w:rPr>
          <w:rFonts w:ascii="Times New Roman" w:eastAsia="Times New Roman" w:hAnsi="Times New Roman" w:cs="Times New Roman"/>
          <w:sz w:val="24"/>
          <w:szCs w:val="24"/>
        </w:rPr>
        <w:t xml:space="preserve">radni terapeut, Voditelj Odjela pojačane </w:t>
      </w:r>
      <w:r w:rsidR="00172F90" w:rsidRPr="00172F90">
        <w:rPr>
          <w:rFonts w:ascii="Times New Roman" w:eastAsia="Times New Roman" w:hAnsi="Times New Roman" w:cs="Times New Roman"/>
          <w:sz w:val="24"/>
          <w:szCs w:val="24"/>
        </w:rPr>
        <w:t xml:space="preserve">zdravstvene </w:t>
      </w:r>
      <w:r w:rsidR="00A97145" w:rsidRPr="00172F90">
        <w:rPr>
          <w:rFonts w:ascii="Times New Roman" w:eastAsia="Times New Roman" w:hAnsi="Times New Roman" w:cs="Times New Roman"/>
          <w:sz w:val="24"/>
          <w:szCs w:val="24"/>
        </w:rPr>
        <w:t>njege i liječnik opće medicine.</w:t>
      </w:r>
    </w:p>
    <w:p w14:paraId="0E4E82A5" w14:textId="77777777" w:rsidR="004928A1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</w:r>
      <w:r w:rsidR="004928A1" w:rsidRPr="00A97145">
        <w:rPr>
          <w:rFonts w:ascii="Times New Roman" w:eastAsia="Times New Roman" w:hAnsi="Times New Roman" w:cs="Times New Roman"/>
          <w:sz w:val="24"/>
          <w:szCs w:val="24"/>
        </w:rPr>
        <w:t>Predsjednik Komisije je socijalni radnik kojeg članovi Komisije odaberu.</w:t>
      </w:r>
      <w:r w:rsidR="004928A1">
        <w:rPr>
          <w:rFonts w:ascii="Times New Roman" w:eastAsia="Times New Roman" w:hAnsi="Times New Roman" w:cs="Times New Roman"/>
          <w:sz w:val="24"/>
          <w:szCs w:val="24"/>
        </w:rPr>
        <w:t xml:space="preserve"> Predsjednik saziva Komisiju po potrebi, najmanje jednom mjesečno.</w:t>
      </w:r>
    </w:p>
    <w:p w14:paraId="74F6B6ED" w14:textId="77777777" w:rsidR="00A97145" w:rsidRPr="00A97145" w:rsidRDefault="00A97145" w:rsidP="004928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Komisija o svom radu vodi zapisnik.</w:t>
      </w:r>
    </w:p>
    <w:p w14:paraId="37D48AC6" w14:textId="77777777" w:rsid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  <w:t xml:space="preserve">Odluku o opravdanosti prijema i redoslijedu prijema te otpustu korisnika donosi Komisija većinom glasova. Za donošenje odluke potrebna je nazočnost predsjednika i još 3 člana, a u slučaju istog broja glasova, donosi se odluka za koju je glasao predsjednik. </w:t>
      </w:r>
    </w:p>
    <w:p w14:paraId="6FDC9E53" w14:textId="77777777" w:rsidR="00A97145" w:rsidRPr="00A97145" w:rsidRDefault="000D430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Prema potrebama i procjeni komisije, sjednici komisije mogu biti nazočni i drugi stručni radnici Doma i ravnatelj Doma. </w:t>
      </w:r>
    </w:p>
    <w:p w14:paraId="7DB2D288" w14:textId="77777777" w:rsidR="00A97145" w:rsidRP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>Članak 6.</w:t>
      </w:r>
    </w:p>
    <w:p w14:paraId="50439953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C5DF0F9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Molba s dokumentacijom </w:t>
      </w:r>
      <w:r w:rsidR="00EB44C9">
        <w:rPr>
          <w:rFonts w:ascii="Times New Roman" w:eastAsia="Times New Roman" w:hAnsi="Times New Roman" w:cs="Times New Roman"/>
          <w:sz w:val="24"/>
          <w:szCs w:val="24"/>
        </w:rPr>
        <w:t>dostavlja se putem pošte ili osobno. Ista se uvodi u urudžbeni zapisnik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i prosljeđuje Komisiji radi donošenja odluke o opravdanosti prijema, odnosno stavljanja na listu čekanja. </w:t>
      </w:r>
    </w:p>
    <w:p w14:paraId="4AF268E8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Osobe sa liste čekanja za prijem u Dom primaju se po vremenskom redoslijedu podnošenja molbe za smještaj, </w:t>
      </w:r>
      <w:r w:rsidR="00A43BE4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u skladu s oslobođenim smještajnim kapacitetima.</w:t>
      </w:r>
    </w:p>
    <w:p w14:paraId="50AF6E10" w14:textId="3F71F7FE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Prije donošenja odluke o prijemu i redoslijedu prijema, Komisija ob</w:t>
      </w:r>
      <w:r w:rsidR="00A03124">
        <w:rPr>
          <w:rFonts w:ascii="Times New Roman" w:eastAsia="Times New Roman" w:hAnsi="Times New Roman" w:cs="Times New Roman"/>
          <w:sz w:val="24"/>
          <w:szCs w:val="24"/>
        </w:rPr>
        <w:t>avlja uvid u dokumentaciju, vrši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procjenu potreba kandidata, utvrđuje njihov psihofizički status te stupanj i vrstu usluge u skladu s pozitivnim </w:t>
      </w:r>
      <w:r w:rsidR="00172F90">
        <w:rPr>
          <w:rFonts w:ascii="Times New Roman" w:eastAsia="Times New Roman" w:hAnsi="Times New Roman" w:cs="Times New Roman"/>
          <w:sz w:val="24"/>
          <w:szCs w:val="24"/>
        </w:rPr>
        <w:t xml:space="preserve"> pravnim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propisima i raspoloživim mogućnostima Doma.</w:t>
      </w:r>
    </w:p>
    <w:p w14:paraId="751E3739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Komisija može kandidata, njegovog zakonskog zastupnika, obveznika uzdržavanja, članove obitelji ili druge bliske osobe kandidata pozvati na razgovor radi pribavljanja dodatnih podataka i neposredne stručne procjene.</w:t>
      </w:r>
    </w:p>
    <w:p w14:paraId="233976A0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U slučaju potrebe, procjena potreba i statusa kandidata može se izvršiti u njegovom domu ili drugom mjestu na kojem kandidat boravi.</w:t>
      </w:r>
    </w:p>
    <w:p w14:paraId="6E88A7C5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Komisija može zatražiti nadopunu medicinske i druge dokumentacije (nalaz i mišljenje liječnika specijaliste, psihologa, psihijatra ili drugog stručnjaka) u svrhu donošenja adekvatne odluke. </w:t>
      </w:r>
    </w:p>
    <w:p w14:paraId="0B9933FF" w14:textId="77777777" w:rsid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Komisija je dužna odluku o stavljanju na listu čekanja </w:t>
      </w:r>
      <w:r w:rsidR="00EB44C9">
        <w:rPr>
          <w:rFonts w:ascii="Times New Roman" w:eastAsia="Times New Roman" w:hAnsi="Times New Roman" w:cs="Times New Roman"/>
          <w:sz w:val="24"/>
          <w:szCs w:val="24"/>
        </w:rPr>
        <w:t xml:space="preserve">i stavljanja u rubriku „ prioriteti“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donijeti u roku od 10 dana od dana održavanja Komisije.</w:t>
      </w:r>
    </w:p>
    <w:p w14:paraId="0F6C61D5" w14:textId="77777777" w:rsidR="000D4305" w:rsidRDefault="000D430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 trenutku poziva na smještaj zainteresirani kandidati imaju mogućno</w:t>
      </w:r>
      <w:r w:rsidR="00EB44C9">
        <w:rPr>
          <w:rFonts w:ascii="Times New Roman" w:eastAsia="Times New Roman" w:hAnsi="Times New Roman" w:cs="Times New Roman"/>
          <w:sz w:val="24"/>
          <w:szCs w:val="24"/>
        </w:rPr>
        <w:t>st odgode smještaja samo jednom. O</w:t>
      </w:r>
      <w:r>
        <w:rPr>
          <w:rFonts w:ascii="Times New Roman" w:eastAsia="Times New Roman" w:hAnsi="Times New Roman" w:cs="Times New Roman"/>
          <w:sz w:val="24"/>
          <w:szCs w:val="24"/>
        </w:rPr>
        <w:t>dgoda smještaj</w:t>
      </w:r>
      <w:r w:rsidR="00EB44C9">
        <w:rPr>
          <w:rFonts w:ascii="Times New Roman" w:eastAsia="Times New Roman" w:hAnsi="Times New Roman" w:cs="Times New Roman"/>
          <w:sz w:val="24"/>
          <w:szCs w:val="24"/>
        </w:rPr>
        <w:t>a ne utječe na daljnji status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kandidata za prijem u Dom. </w:t>
      </w:r>
    </w:p>
    <w:p w14:paraId="4BF1D197" w14:textId="16E47824" w:rsidR="000D4305" w:rsidRPr="000101C9" w:rsidRDefault="000D430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01C9">
        <w:rPr>
          <w:rFonts w:ascii="Times New Roman" w:eastAsia="Times New Roman" w:hAnsi="Times New Roman" w:cs="Times New Roman"/>
          <w:sz w:val="24"/>
          <w:szCs w:val="24"/>
        </w:rPr>
        <w:t>U trenutku željene realizacije smještaj</w:t>
      </w:r>
      <w:r w:rsidR="00EB44C9" w:rsidRPr="000101C9">
        <w:rPr>
          <w:rFonts w:ascii="Times New Roman" w:eastAsia="Times New Roman" w:hAnsi="Times New Roman" w:cs="Times New Roman"/>
          <w:sz w:val="24"/>
          <w:szCs w:val="24"/>
        </w:rPr>
        <w:t>a, kandidat</w:t>
      </w:r>
      <w:r w:rsidRPr="000101C9">
        <w:rPr>
          <w:rFonts w:ascii="Times New Roman" w:eastAsia="Times New Roman" w:hAnsi="Times New Roman" w:cs="Times New Roman"/>
          <w:sz w:val="24"/>
          <w:szCs w:val="24"/>
        </w:rPr>
        <w:t xml:space="preserve"> je dužan pismenim </w:t>
      </w:r>
      <w:r w:rsidR="00172F90">
        <w:rPr>
          <w:rFonts w:ascii="Times New Roman" w:eastAsia="Times New Roman" w:hAnsi="Times New Roman" w:cs="Times New Roman"/>
          <w:sz w:val="24"/>
          <w:szCs w:val="24"/>
        </w:rPr>
        <w:t xml:space="preserve">ili usmenim </w:t>
      </w:r>
      <w:r w:rsidRPr="000101C9">
        <w:rPr>
          <w:rFonts w:ascii="Times New Roman" w:eastAsia="Times New Roman" w:hAnsi="Times New Roman" w:cs="Times New Roman"/>
          <w:sz w:val="24"/>
          <w:szCs w:val="24"/>
        </w:rPr>
        <w:t>put</w:t>
      </w:r>
      <w:r w:rsidR="00EB44C9" w:rsidRPr="000101C9">
        <w:rPr>
          <w:rFonts w:ascii="Times New Roman" w:eastAsia="Times New Roman" w:hAnsi="Times New Roman" w:cs="Times New Roman"/>
          <w:sz w:val="24"/>
          <w:szCs w:val="24"/>
        </w:rPr>
        <w:t>em aktivirati odgođeni zahtjev</w:t>
      </w:r>
      <w:r w:rsidR="00402CF6" w:rsidRPr="000101C9">
        <w:rPr>
          <w:rFonts w:ascii="Times New Roman" w:eastAsia="Times New Roman" w:hAnsi="Times New Roman" w:cs="Times New Roman"/>
          <w:sz w:val="24"/>
          <w:szCs w:val="24"/>
        </w:rPr>
        <w:t>,</w:t>
      </w:r>
      <w:r w:rsidR="001E22BE" w:rsidRPr="000101C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B44C9" w:rsidRPr="000101C9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0101C9">
        <w:rPr>
          <w:rFonts w:ascii="Times New Roman" w:eastAsia="Times New Roman" w:hAnsi="Times New Roman" w:cs="Times New Roman"/>
          <w:sz w:val="24"/>
          <w:szCs w:val="24"/>
        </w:rPr>
        <w:t xml:space="preserve"> u slučaju ponovnog odustajanja</w:t>
      </w:r>
      <w:r w:rsidR="002C6462" w:rsidRPr="000101C9">
        <w:rPr>
          <w:rFonts w:ascii="Times New Roman" w:eastAsia="Times New Roman" w:hAnsi="Times New Roman" w:cs="Times New Roman"/>
          <w:sz w:val="24"/>
          <w:szCs w:val="24"/>
        </w:rPr>
        <w:t xml:space="preserve"> od smještaja,</w:t>
      </w:r>
      <w:r w:rsidR="00402CF6" w:rsidRPr="000101C9">
        <w:rPr>
          <w:rFonts w:ascii="Times New Roman" w:eastAsia="Times New Roman" w:hAnsi="Times New Roman" w:cs="Times New Roman"/>
          <w:sz w:val="24"/>
          <w:szCs w:val="24"/>
        </w:rPr>
        <w:t xml:space="preserve"> Komisija može donijeti odluku o br</w:t>
      </w:r>
      <w:r w:rsidR="001E22BE" w:rsidRPr="000101C9">
        <w:rPr>
          <w:rFonts w:ascii="Times New Roman" w:eastAsia="Times New Roman" w:hAnsi="Times New Roman" w:cs="Times New Roman"/>
          <w:sz w:val="24"/>
          <w:szCs w:val="24"/>
        </w:rPr>
        <w:t>isanju kandidata</w:t>
      </w:r>
      <w:r w:rsidRPr="000101C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02CF6" w:rsidRPr="000101C9">
        <w:rPr>
          <w:rFonts w:ascii="Times New Roman" w:eastAsia="Times New Roman" w:hAnsi="Times New Roman" w:cs="Times New Roman"/>
          <w:sz w:val="24"/>
          <w:szCs w:val="24"/>
        </w:rPr>
        <w:t>s liste čekanja.</w:t>
      </w:r>
      <w:r w:rsidRPr="000101C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70263F3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51C12FCD" w14:textId="77777777" w:rsidR="00A97145" w:rsidRP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>Članak 7.</w:t>
      </w:r>
    </w:p>
    <w:p w14:paraId="7B53B318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50AA7F0" w14:textId="6B203A2A" w:rsidR="00A97145" w:rsidRPr="00B21EDC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</w: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Sukladno  Pravilnik</w:t>
      </w:r>
      <w:r w:rsidR="002D32F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u</w:t>
      </w: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 vođenju evidencije i dokumentacije pružatelja socijalnih usluga te načinu i rokovima za dostavu izvješća (NN </w:t>
      </w:r>
      <w:r w:rsidRPr="00AE145F">
        <w:rPr>
          <w:rFonts w:ascii="Times New Roman" w:eastAsia="Times New Roman" w:hAnsi="Times New Roman" w:cs="Times New Roman"/>
          <w:sz w:val="24"/>
          <w:szCs w:val="24"/>
        </w:rPr>
        <w:t>100/15</w:t>
      </w:r>
      <w:r w:rsidR="002D32F5">
        <w:rPr>
          <w:rFonts w:ascii="Times New Roman" w:eastAsia="Times New Roman" w:hAnsi="Times New Roman" w:cs="Times New Roman"/>
          <w:sz w:val="24"/>
          <w:szCs w:val="24"/>
        </w:rPr>
        <w:t xml:space="preserve"> i 15/21</w:t>
      </w: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), Dom je dužan voditi evidenciju zaprimljenih zahtjeva za smještaj, kao i za druge usluge koje pruža u okviru svoje djelatnosti.</w:t>
      </w:r>
    </w:p>
    <w:p w14:paraId="14D984B9" w14:textId="77777777" w:rsidR="00A97145" w:rsidRPr="00B21EDC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>Evidencija iz stavka 1. vodi se kronološkim redom prema datumu zaprimanja zahtjeva.</w:t>
      </w:r>
    </w:p>
    <w:p w14:paraId="77C55B36" w14:textId="77777777" w:rsidR="00B33B57" w:rsidRPr="00A24F18" w:rsidRDefault="00A97145" w:rsidP="00A24F1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ab/>
        <w:t>Obavezna dokumentacija koju je kandidat dužan priložiti uz zahtjev za osiguranje usluge iz stavka 1. Ovog članka propisana je na obrascu zahtjeva za pojedinu vrstu usluge.</w:t>
      </w:r>
    </w:p>
    <w:p w14:paraId="694914AF" w14:textId="77777777" w:rsidR="00B33B57" w:rsidRDefault="00B33B57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33AB7755" w14:textId="77777777" w:rsidR="00A97145" w:rsidRPr="00B21EDC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B21ED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Članak 8.</w:t>
      </w:r>
    </w:p>
    <w:p w14:paraId="540DD816" w14:textId="77777777" w:rsidR="00A97145" w:rsidRPr="00B21EDC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227A686" w14:textId="77777777" w:rsidR="00A97145" w:rsidRPr="00B21EDC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Kandidati ili njemu bliske osobe dužni su Komisiji na uvid dostaviti vjerodostojne informacije o zdravlju i psihofizičkom stanju kandidata. </w:t>
      </w:r>
    </w:p>
    <w:p w14:paraId="362C370D" w14:textId="77777777" w:rsidR="00A97145" w:rsidRPr="00B21EDC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Komisija može uskratiti prijem kandidatu koji odbija dati potrebne podatke o svom zdravlju i socijalnom statusu te drugim potrebama o kojima ovisi procjena vrste i stupnja usluge. </w:t>
      </w:r>
    </w:p>
    <w:p w14:paraId="5948B56E" w14:textId="77777777" w:rsidR="001E22BE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Komisija može i nakon pozitivno donesene odluke o stavljanu na listu čekanja,</w:t>
      </w:r>
      <w:r w:rsidR="004D1E5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odbiti kandidata</w:t>
      </w: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ako naknadno ustanovi nove okolnosti i vjerodostojne informacije o </w:t>
      </w:r>
      <w:r w:rsidR="004D1E5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njegovom </w:t>
      </w: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zdravlju i psihofizičkom stanju koje su kontraindikacija za smještaj u Dom</w:t>
      </w:r>
      <w:r w:rsidR="004D1E5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55651048" w14:textId="77777777" w:rsidR="00A97145" w:rsidRPr="00B21EDC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212E7366" w14:textId="001BC642" w:rsidR="00A24F18" w:rsidRPr="000D4305" w:rsidRDefault="004D1E51" w:rsidP="000D43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Odluku iz stavka 3. o</w:t>
      </w:r>
      <w:r w:rsidR="00A97145"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vog članka Komisija s obrazloženjem dostavlja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kandidatu i/ili</w:t>
      </w:r>
      <w:r w:rsidR="00A97145"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15A9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uredu </w:t>
      </w:r>
      <w:r w:rsidR="00172F9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Hrvatskog zavoda za socijalni rad</w:t>
      </w:r>
      <w:r w:rsidR="00A97145"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putem kojeg je podnesen zahtjev za smještaj u Dom. </w:t>
      </w:r>
    </w:p>
    <w:p w14:paraId="0E0DD059" w14:textId="77777777" w:rsidR="00A24F18" w:rsidRDefault="00A24F18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2FE93F7" w14:textId="77777777" w:rsid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>Članak 9.</w:t>
      </w:r>
    </w:p>
    <w:p w14:paraId="3B7F35F6" w14:textId="77777777" w:rsidR="00F5773F" w:rsidRPr="00A97145" w:rsidRDefault="00F5773F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A45DFEF" w14:textId="596B73A4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  <w:t xml:space="preserve">Smještaj u Dom može se ostvariti temeljem Rješenja </w:t>
      </w:r>
      <w:r w:rsidR="00172F90">
        <w:rPr>
          <w:rFonts w:ascii="Times New Roman" w:eastAsia="Times New Roman" w:hAnsi="Times New Roman" w:cs="Times New Roman"/>
          <w:sz w:val="24"/>
          <w:szCs w:val="24"/>
        </w:rPr>
        <w:t>Hrvatskog zavoda za socijalni rad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i temeljem Ugovora o međusobnim pravima i obvezama zaključenog između Doma, korisnika i obveznika plaćanja.</w:t>
      </w:r>
    </w:p>
    <w:p w14:paraId="05AC84D5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6708AEA" w14:textId="77777777" w:rsidR="00A97145" w:rsidRP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>Članak 10.</w:t>
      </w:r>
    </w:p>
    <w:p w14:paraId="668DFAF0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FE0B169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  <w:t>Po prioritetnoj listi u Dom se primaju:</w:t>
      </w:r>
    </w:p>
    <w:p w14:paraId="1A02FC63" w14:textId="3ECFB6E9" w:rsidR="00A97145" w:rsidRPr="005D7CC3" w:rsidRDefault="00067E9C" w:rsidP="00067E9C">
      <w:pPr>
        <w:pStyle w:val="Odlomakpopisa"/>
        <w:numPr>
          <w:ilvl w:val="0"/>
          <w:numId w:val="6"/>
        </w:numPr>
        <w:spacing w:after="0" w:line="240" w:lineRule="auto"/>
        <w:ind w:left="851" w:hanging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Osobe koje koriste prava temeljem Zakona o </w:t>
      </w:r>
      <w:r w:rsidR="00156EAF">
        <w:rPr>
          <w:rFonts w:ascii="Times New Roman" w:eastAsia="Times New Roman" w:hAnsi="Times New Roman" w:cs="Times New Roman"/>
          <w:sz w:val="24"/>
          <w:szCs w:val="24"/>
          <w:lang w:eastAsia="hr-HR"/>
        </w:rPr>
        <w:t>hrvatskim  braniteljima</w:t>
      </w:r>
      <w:r w:rsidR="00A97145" w:rsidRPr="005D7C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56EA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 </w:t>
      </w:r>
      <w:r w:rsidR="00A97145" w:rsidRPr="005D7CC3">
        <w:rPr>
          <w:rFonts w:ascii="Times New Roman" w:eastAsia="Times New Roman" w:hAnsi="Times New Roman" w:cs="Times New Roman"/>
          <w:sz w:val="24"/>
          <w:szCs w:val="24"/>
          <w:lang w:eastAsia="hr-HR"/>
        </w:rPr>
        <w:t>Domovinskog rata i člano</w:t>
      </w:r>
      <w:r w:rsidR="00156EAF">
        <w:rPr>
          <w:rFonts w:ascii="Times New Roman" w:eastAsia="Times New Roman" w:hAnsi="Times New Roman" w:cs="Times New Roman"/>
          <w:sz w:val="24"/>
          <w:szCs w:val="24"/>
          <w:lang w:eastAsia="hr-HR"/>
        </w:rPr>
        <w:t>vima</w:t>
      </w:r>
      <w:r w:rsidR="00A97145" w:rsidRPr="005D7C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njihovih obitelji:  (</w:t>
      </w:r>
      <w:r w:rsidR="00AE145F">
        <w:rPr>
          <w:rFonts w:ascii="Times New Roman" w:eastAsia="Times New Roman" w:hAnsi="Times New Roman" w:cs="Times New Roman"/>
          <w:sz w:val="24"/>
          <w:szCs w:val="24"/>
          <w:lang w:eastAsia="hr-HR"/>
        </w:rPr>
        <w:t>NN</w:t>
      </w:r>
      <w:r w:rsidR="00A97145" w:rsidRPr="005D7C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97145" w:rsidRPr="00AE145F">
        <w:rPr>
          <w:rFonts w:ascii="Times New Roman" w:eastAsia="Times New Roman" w:hAnsi="Times New Roman" w:cs="Times New Roman"/>
          <w:sz w:val="24"/>
          <w:szCs w:val="24"/>
          <w:lang w:eastAsia="hr-HR"/>
        </w:rPr>
        <w:t>121/17</w:t>
      </w:r>
      <w:r w:rsidR="00AE145F" w:rsidRPr="00AE145F">
        <w:rPr>
          <w:rFonts w:ascii="Times New Roman" w:eastAsia="Times New Roman" w:hAnsi="Times New Roman" w:cs="Times New Roman"/>
          <w:sz w:val="24"/>
          <w:szCs w:val="24"/>
          <w:lang w:eastAsia="hr-HR"/>
        </w:rPr>
        <w:t>, 98/19</w:t>
      </w:r>
      <w:r w:rsidR="006451F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AE145F" w:rsidRPr="00AE145F">
        <w:rPr>
          <w:rFonts w:ascii="Times New Roman" w:eastAsia="Times New Roman" w:hAnsi="Times New Roman" w:cs="Times New Roman"/>
          <w:sz w:val="24"/>
          <w:szCs w:val="24"/>
          <w:lang w:eastAsia="hr-HR"/>
        </w:rPr>
        <w:t>84/21</w:t>
      </w:r>
      <w:r w:rsidR="006451F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156/23</w:t>
      </w:r>
      <w:r w:rsidR="00A97145" w:rsidRPr="005D7CC3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</w:p>
    <w:p w14:paraId="7F992386" w14:textId="77777777" w:rsidR="00A97145" w:rsidRPr="00A97145" w:rsidRDefault="00A97145" w:rsidP="00067E9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A9714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Prednost pri smještaju u ustanove socijalne skrbi koje pružaju usluge smještaja sukladno propisima o socijalnoj skrbi, a kojima je osnivač Republika Hrvatska ili jedinica lokalne, područne (regionalne) samouprave imaju sljedeće osobe, prema redoslijedu:</w:t>
      </w:r>
    </w:p>
    <w:p w14:paraId="30F4C969" w14:textId="77777777" w:rsidR="00A97145" w:rsidRPr="00A97145" w:rsidRDefault="00A97145" w:rsidP="00D47EC1">
      <w:pPr>
        <w:numPr>
          <w:ilvl w:val="0"/>
          <w:numId w:val="3"/>
        </w:numPr>
        <w:spacing w:after="0" w:line="240" w:lineRule="auto"/>
        <w:ind w:left="1276" w:hanging="85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A9714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roditelji, bračni ili izvanbračni drug smrtno stradalog hrvatskog branitelja i nestalog hrvatskog branitelja iz Domovinskog rata</w:t>
      </w:r>
    </w:p>
    <w:p w14:paraId="39DF9331" w14:textId="77777777" w:rsidR="00A97145" w:rsidRPr="00A97145" w:rsidRDefault="00A97145" w:rsidP="00D47EC1">
      <w:pPr>
        <w:numPr>
          <w:ilvl w:val="0"/>
          <w:numId w:val="3"/>
        </w:numPr>
        <w:spacing w:after="0" w:line="240" w:lineRule="auto"/>
        <w:ind w:left="1276" w:hanging="85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A9714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djeca smrtno stradalog hrvatskog branitelja i nestalog hrvatskog branitelja iz Domovinskog rata koji su u teškom zdravstvenom stanju</w:t>
      </w:r>
    </w:p>
    <w:p w14:paraId="511E94AB" w14:textId="77777777" w:rsidR="00A97145" w:rsidRPr="00A97145" w:rsidRDefault="00A97145" w:rsidP="00D47EC1">
      <w:pPr>
        <w:numPr>
          <w:ilvl w:val="0"/>
          <w:numId w:val="3"/>
        </w:numPr>
        <w:spacing w:after="0" w:line="240" w:lineRule="auto"/>
        <w:ind w:left="1276" w:hanging="85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A9714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hrvatski ratni vojni invalidi iz Domovinskog rata prema redoslijedu prednosti od I. do X. skupine</w:t>
      </w:r>
    </w:p>
    <w:p w14:paraId="1D3A441B" w14:textId="77777777" w:rsidR="00A97145" w:rsidRPr="00A97145" w:rsidRDefault="00A97145" w:rsidP="00D47EC1">
      <w:pPr>
        <w:numPr>
          <w:ilvl w:val="0"/>
          <w:numId w:val="3"/>
        </w:numPr>
        <w:spacing w:after="0" w:line="240" w:lineRule="auto"/>
        <w:ind w:left="1276" w:hanging="85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A9714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dragovoljci iz Domovinskog rata koji su u teškom zdravstvenom stanju</w:t>
      </w:r>
    </w:p>
    <w:p w14:paraId="5F538D6F" w14:textId="77777777" w:rsidR="00A97145" w:rsidRPr="00A97145" w:rsidRDefault="00A97145" w:rsidP="00D47EC1">
      <w:pPr>
        <w:numPr>
          <w:ilvl w:val="0"/>
          <w:numId w:val="3"/>
        </w:numPr>
        <w:spacing w:after="0" w:line="240" w:lineRule="auto"/>
        <w:ind w:left="1276" w:hanging="85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A9714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hrvatski branitelji iz Domovinskog rata koji su u teškom zdravstvenom stanju redoslijedom prednosti od duljeg prema kraćem vremenu sudjelovanja u obrani suvereniteta Republike Hrvatske i</w:t>
      </w:r>
    </w:p>
    <w:p w14:paraId="2365BC0F" w14:textId="77777777" w:rsidR="00A97145" w:rsidRPr="00067E9C" w:rsidRDefault="00A97145" w:rsidP="00D47EC1">
      <w:pPr>
        <w:pStyle w:val="Odlomakpopisa"/>
        <w:numPr>
          <w:ilvl w:val="0"/>
          <w:numId w:val="3"/>
        </w:numPr>
        <w:spacing w:after="0" w:line="240" w:lineRule="auto"/>
        <w:ind w:left="1276" w:hanging="85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067E9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roditelji, bračni ili izvanbračni drug te djeca umrlih hrvatskih branitelja iz Domovinskog rata koji su u teškom zdravstvenom stanju.</w:t>
      </w:r>
    </w:p>
    <w:p w14:paraId="10EC5209" w14:textId="77777777" w:rsidR="000D4305" w:rsidRDefault="00A76E52" w:rsidP="00D47EC1">
      <w:pPr>
        <w:pStyle w:val="Odlomakpopisa"/>
        <w:numPr>
          <w:ilvl w:val="0"/>
          <w:numId w:val="8"/>
        </w:numPr>
        <w:spacing w:after="0" w:line="240" w:lineRule="auto"/>
        <w:ind w:left="709" w:hanging="283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</w:t>
      </w:r>
      <w:r w:rsidR="00B21EDC" w:rsidRPr="00067E9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sobe koje ostvaruju prava temeljem </w:t>
      </w:r>
      <w:r w:rsidR="00B21EDC" w:rsidRPr="006916E2">
        <w:rPr>
          <w:rFonts w:ascii="Times New Roman" w:eastAsia="Times New Roman" w:hAnsi="Times New Roman" w:cs="Times New Roman"/>
          <w:sz w:val="24"/>
          <w:szCs w:val="24"/>
          <w:lang w:eastAsia="hr-HR"/>
        </w:rPr>
        <w:t>Zakona o zaštiti vojnih i civilnih invalida rata (NN 33/92,57/92,77/92,27/93,58/93,2/94,76/94,108/95,108/96,82/1,103/03,148/13,98/19</w:t>
      </w:r>
      <w:r w:rsidR="00B21EDC" w:rsidRPr="00067E9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)</w:t>
      </w:r>
    </w:p>
    <w:p w14:paraId="5513DACA" w14:textId="77777777" w:rsidR="000D4305" w:rsidRPr="000D4305" w:rsidRDefault="000D4305" w:rsidP="00D47EC1">
      <w:pPr>
        <w:pStyle w:val="Odlomakpopisa"/>
        <w:numPr>
          <w:ilvl w:val="0"/>
          <w:numId w:val="8"/>
        </w:numPr>
        <w:spacing w:after="0" w:line="240" w:lineRule="auto"/>
        <w:ind w:left="709" w:hanging="283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0D430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Osobe koje ostvaruju pravo temeljem Zakona o civilnim stradalnicima iz Domovinskog rata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(NN 84/21)</w:t>
      </w:r>
    </w:p>
    <w:p w14:paraId="75BD6812" w14:textId="270432D5" w:rsidR="00A97145" w:rsidRPr="00A97145" w:rsidRDefault="00A76E52" w:rsidP="00D47EC1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>O</w:t>
      </w:r>
      <w:r w:rsidR="00A97145"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sobe kojima je pravo na smještaj priznato temeljem Rješenja nadležnog</w:t>
      </w:r>
      <w:r w:rsidR="000C20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ureda Hrvatskog zavoda za socijalni rad</w:t>
      </w:r>
      <w:r w:rsidR="00A97145"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sukladno odredbama Zakona o socijalnoj </w:t>
      </w:r>
      <w:r w:rsidR="00C76AB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skrbi </w:t>
      </w:r>
      <w:r w:rsidR="00C76AB0" w:rsidRPr="00A97145">
        <w:rPr>
          <w:rFonts w:ascii="Times New Roman" w:eastAsia="Times New Roman" w:hAnsi="Times New Roman" w:cs="Times New Roman"/>
          <w:sz w:val="24"/>
          <w:szCs w:val="24"/>
        </w:rPr>
        <w:t xml:space="preserve">(NN </w:t>
      </w:r>
      <w:r w:rsidR="00C76AB0">
        <w:rPr>
          <w:rFonts w:ascii="Times New Roman" w:eastAsia="Times New Roman" w:hAnsi="Times New Roman" w:cs="Times New Roman"/>
          <w:sz w:val="24"/>
          <w:szCs w:val="24"/>
        </w:rPr>
        <w:t>18/22, 46/22, 119/22, 71/23 i 156/23)</w:t>
      </w:r>
    </w:p>
    <w:p w14:paraId="7E4E81EE" w14:textId="6871D29A" w:rsidR="00A97145" w:rsidRPr="00A97145" w:rsidRDefault="00A76E52" w:rsidP="00D47EC1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</w:t>
      </w:r>
      <w:r w:rsidR="00A97145" w:rsidRPr="00A97145">
        <w:rPr>
          <w:rFonts w:ascii="Times New Roman" w:eastAsia="Times New Roman" w:hAnsi="Times New Roman" w:cs="Times New Roman"/>
          <w:sz w:val="24"/>
          <w:szCs w:val="24"/>
        </w:rPr>
        <w:t xml:space="preserve">sobe za koje je </w:t>
      </w:r>
      <w:r w:rsidR="00C76AB0" w:rsidRPr="00A97145">
        <w:rPr>
          <w:rFonts w:ascii="Times New Roman" w:eastAsia="Times New Roman" w:hAnsi="Times New Roman" w:cs="Times New Roman"/>
          <w:sz w:val="24"/>
          <w:szCs w:val="24"/>
        </w:rPr>
        <w:t>nadležni</w:t>
      </w:r>
      <w:r w:rsidR="00C76AB0">
        <w:rPr>
          <w:rFonts w:ascii="Times New Roman" w:eastAsia="Times New Roman" w:hAnsi="Times New Roman" w:cs="Times New Roman"/>
          <w:sz w:val="24"/>
          <w:szCs w:val="24"/>
        </w:rPr>
        <w:t xml:space="preserve"> područni ured Hrvatskog zavoda za socijalni rad</w:t>
      </w:r>
      <w:r w:rsidR="00A97145" w:rsidRPr="00A97145">
        <w:rPr>
          <w:rFonts w:ascii="Times New Roman" w:eastAsia="Times New Roman" w:hAnsi="Times New Roman" w:cs="Times New Roman"/>
          <w:sz w:val="24"/>
          <w:szCs w:val="24"/>
        </w:rPr>
        <w:t xml:space="preserve"> dao zahtjev za prioritetni smještaj s područja Koprivničko-križevačke županije ili neke druge pravne osobe (prvenstveno) s područja Koprivničko-križevačke županije</w:t>
      </w:r>
    </w:p>
    <w:p w14:paraId="24DB905B" w14:textId="77777777" w:rsidR="00A97145" w:rsidRPr="00A97145" w:rsidRDefault="00A76E52" w:rsidP="00D47EC1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</w:t>
      </w:r>
      <w:r w:rsidR="00A97145" w:rsidRPr="00A97145">
        <w:rPr>
          <w:rFonts w:ascii="Times New Roman" w:eastAsia="Times New Roman" w:hAnsi="Times New Roman" w:cs="Times New Roman"/>
          <w:sz w:val="24"/>
          <w:szCs w:val="24"/>
        </w:rPr>
        <w:t>sobe za koje ravnatelj i Komisija utvrdi postojanje prioriteta,</w:t>
      </w:r>
    </w:p>
    <w:p w14:paraId="163DC781" w14:textId="77777777" w:rsidR="00A97145" w:rsidRPr="00A97145" w:rsidRDefault="00A76E52" w:rsidP="00D47EC1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</w:t>
      </w:r>
      <w:r w:rsidR="00A97145" w:rsidRPr="00A97145">
        <w:rPr>
          <w:rFonts w:ascii="Times New Roman" w:eastAsia="Times New Roman" w:hAnsi="Times New Roman" w:cs="Times New Roman"/>
          <w:sz w:val="24"/>
          <w:szCs w:val="24"/>
        </w:rPr>
        <w:t xml:space="preserve">oditelji i bliži srodnici radnika Doma </w:t>
      </w:r>
    </w:p>
    <w:p w14:paraId="5B1B6E89" w14:textId="77777777" w:rsidR="00B21EDC" w:rsidRPr="00EC4251" w:rsidRDefault="00A76E52" w:rsidP="00D47EC1">
      <w:pPr>
        <w:numPr>
          <w:ilvl w:val="0"/>
          <w:numId w:val="1"/>
        </w:numPr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U</w:t>
      </w:r>
      <w:r w:rsid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mirovljeni radnici D</w:t>
      </w:r>
      <w:r w:rsidR="00A97145"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oma</w:t>
      </w:r>
    </w:p>
    <w:p w14:paraId="466C7355" w14:textId="77777777" w:rsidR="00B21EDC" w:rsidRDefault="00B21EDC" w:rsidP="0023511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9915D7E" w14:textId="77777777" w:rsidR="00A97145" w:rsidRPr="00A97145" w:rsidRDefault="00B21EDC" w:rsidP="0023511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Članak 11.</w:t>
      </w:r>
    </w:p>
    <w:p w14:paraId="68BC8DE7" w14:textId="77777777" w:rsidR="00A97145" w:rsidRPr="00A97145" w:rsidRDefault="00A97145" w:rsidP="00F5773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49CBCAC" w14:textId="2165272E" w:rsidR="006916E2" w:rsidRDefault="00A97145" w:rsidP="0084524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Pravo prioritetnog smještaja kandidata upisuje se na listama čekanja u rubrici „prioriteti“</w:t>
      </w:r>
      <w:r w:rsidR="0084524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sukladno odredbama </w:t>
      </w:r>
      <w:r w:rsidRPr="00C75F8A">
        <w:rPr>
          <w:rFonts w:ascii="Times New Roman" w:eastAsia="Times New Roman" w:hAnsi="Times New Roman" w:cs="Times New Roman"/>
          <w:sz w:val="24"/>
          <w:szCs w:val="24"/>
        </w:rPr>
        <w:t>čl.</w:t>
      </w:r>
      <w:r w:rsidR="00F00C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75F8A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172F90">
        <w:rPr>
          <w:rFonts w:ascii="Times New Roman" w:eastAsia="Times New Roman" w:hAnsi="Times New Roman" w:cs="Times New Roman"/>
          <w:sz w:val="24"/>
          <w:szCs w:val="24"/>
        </w:rPr>
        <w:t>.</w:t>
      </w:r>
      <w:r w:rsidR="00172F90" w:rsidRPr="00172F90">
        <w:rPr>
          <w:rFonts w:ascii="Times New Roman" w:eastAsia="Times New Roman" w:hAnsi="Times New Roman" w:cs="Times New Roman"/>
          <w:sz w:val="24"/>
          <w:szCs w:val="24"/>
        </w:rPr>
        <w:t xml:space="preserve">, a temeljem uvjeta iz čl. 10.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ovog Pravilnika.</w:t>
      </w:r>
    </w:p>
    <w:p w14:paraId="2BFEDF96" w14:textId="77777777" w:rsidR="00F27CD8" w:rsidRPr="00F27CD8" w:rsidRDefault="00F27CD8" w:rsidP="00F27CD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BA00FA1" w14:textId="77777777" w:rsidR="001E22BE" w:rsidRDefault="001E22BE" w:rsidP="0084524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6846ED3" w14:textId="77777777" w:rsidR="00A97145" w:rsidRPr="00A97145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>Članak 12.</w:t>
      </w:r>
    </w:p>
    <w:p w14:paraId="319C7E9A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BB1ADA4" w14:textId="77777777" w:rsidR="00A97145" w:rsidRPr="00B21EDC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</w: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Prednost za smještaj u jednokrevetnoj sobi imaju ko</w:t>
      </w:r>
      <w:r w:rsidR="005D7CC3"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risnici s interne liste čekanja</w:t>
      </w: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Doma i korisnik nakon smrti bračnog ili izvanbračnog partnera.</w:t>
      </w:r>
    </w:p>
    <w:p w14:paraId="4A5F424C" w14:textId="77777777" w:rsidR="00A97145" w:rsidRPr="00B21EDC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21ED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>Prioritetni smještaj iz jednog u drugi stupanj usluge (premještaj) imaju smješteni korisnici u slučaju promjene zdravstvenog stanja odnosno drugih bitnih okolnosti, sukladno procjeni Stručnog tima Doma.</w:t>
      </w:r>
    </w:p>
    <w:p w14:paraId="437F2FA8" w14:textId="77777777" w:rsidR="00A97145" w:rsidRDefault="00427BDB" w:rsidP="00427B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b/>
          <w:sz w:val="24"/>
          <w:szCs w:val="24"/>
        </w:rPr>
        <w:t>Članak 13.</w:t>
      </w:r>
    </w:p>
    <w:p w14:paraId="015415E7" w14:textId="77777777" w:rsidR="00427BDB" w:rsidRDefault="00427BDB" w:rsidP="00427B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1D8F88A" w14:textId="77777777" w:rsidR="00427BDB" w:rsidRDefault="00427BDB" w:rsidP="00427B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Pr="00427BDB">
        <w:rPr>
          <w:rFonts w:ascii="Times New Roman" w:eastAsia="Times New Roman" w:hAnsi="Times New Roman" w:cs="Times New Roman"/>
          <w:sz w:val="24"/>
          <w:szCs w:val="24"/>
        </w:rPr>
        <w:t>Stručni tim Doma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čine 3 člana i to: 2 socijalna radnika i medicinska sestra Doma, kojeg na prijedlog Stručnog vijeća imenuje ravnatelj Doma. Stručni tim donosi individualne planove rada s korisnicima i Odluke o premještaju korisnika iz jednog u drugi stupanj usluge kada to zahtjeva zdravstveno stanje korisnika. Stručni tim sastaje se prema potrebi, a o svom radu vodi zapisnik.</w:t>
      </w:r>
    </w:p>
    <w:p w14:paraId="4BC393C2" w14:textId="77777777" w:rsidR="00427BDB" w:rsidRPr="00427BDB" w:rsidRDefault="00427BDB" w:rsidP="00427B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90865B6" w14:textId="77777777" w:rsidR="00A97145" w:rsidRPr="00A97145" w:rsidRDefault="00B21EDC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Članak 14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4232CC63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1D7C091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  <w:t>Lista čekanja može se dati na uvid osobi koja za to ima pravni interes.</w:t>
      </w:r>
    </w:p>
    <w:p w14:paraId="3D0342E8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Osobe koje mogu imati pravni interes su: kandidat, njegov skrbnik, bračni drug, djeca, unuci, druge osobe koje kandidat ovlasti da ga zastupaju u postupku smještaja te nadležna tijela i institucije u skladu sa svojim ovlastima.</w:t>
      </w:r>
    </w:p>
    <w:p w14:paraId="412A9C04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Uvid u listu čekanja iz </w:t>
      </w:r>
      <w:r w:rsidRPr="00C75F8A">
        <w:rPr>
          <w:rFonts w:ascii="Times New Roman" w:eastAsia="Times New Roman" w:hAnsi="Times New Roman" w:cs="Times New Roman"/>
          <w:sz w:val="24"/>
          <w:szCs w:val="24"/>
        </w:rPr>
        <w:t xml:space="preserve">čl. </w:t>
      </w:r>
      <w:r w:rsidR="00427BDB" w:rsidRPr="00C75F8A">
        <w:rPr>
          <w:rFonts w:ascii="Times New Roman" w:eastAsia="Times New Roman" w:hAnsi="Times New Roman" w:cs="Times New Roman"/>
          <w:sz w:val="24"/>
          <w:szCs w:val="24"/>
        </w:rPr>
        <w:t xml:space="preserve">6. i </w:t>
      </w:r>
      <w:r w:rsidRPr="00C75F8A">
        <w:rPr>
          <w:rFonts w:ascii="Times New Roman" w:eastAsia="Times New Roman" w:hAnsi="Times New Roman" w:cs="Times New Roman"/>
          <w:sz w:val="24"/>
          <w:szCs w:val="24"/>
        </w:rPr>
        <w:t>7.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47EC1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vog Pravilnika odobrava se temeljem pisanog zahtjeva, u roku od 15 dana od dana podnošenja zahtjeva. Sam kandidat može usmenim putem, neposredno kod socijalnih radnica Doma, zatražiti uvid u listu čekanja. </w:t>
      </w:r>
    </w:p>
    <w:p w14:paraId="1AB02836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3036286" w14:textId="77777777" w:rsidR="00A97145" w:rsidRPr="00A97145" w:rsidRDefault="00B21EDC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Članak 15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63E7B6BF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B5AB832" w14:textId="4EFE79D2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Osobi koja boluje od </w:t>
      </w:r>
      <w:r w:rsidR="00434ADC">
        <w:rPr>
          <w:rFonts w:ascii="Times New Roman" w:eastAsia="Times New Roman" w:hAnsi="Times New Roman" w:cs="Times New Roman"/>
          <w:sz w:val="24"/>
          <w:szCs w:val="24"/>
        </w:rPr>
        <w:t xml:space="preserve">Alzheimerove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bolesti </w:t>
      </w:r>
      <w:r w:rsidR="00434ADC">
        <w:rPr>
          <w:rFonts w:ascii="Times New Roman" w:eastAsia="Times New Roman" w:hAnsi="Times New Roman" w:cs="Times New Roman"/>
          <w:sz w:val="24"/>
          <w:szCs w:val="24"/>
        </w:rPr>
        <w:t>ili drugih demencija</w:t>
      </w:r>
      <w:r w:rsidR="001B4C86">
        <w:rPr>
          <w:rFonts w:ascii="Times New Roman" w:eastAsia="Times New Roman" w:hAnsi="Times New Roman" w:cs="Times New Roman"/>
          <w:sz w:val="24"/>
          <w:szCs w:val="24"/>
        </w:rPr>
        <w:t xml:space="preserve"> (osim Alzheimerove demencije u terminalnom stadiju bolesti)</w:t>
      </w:r>
      <w:r w:rsidR="00434ADC">
        <w:rPr>
          <w:rFonts w:ascii="Times New Roman" w:eastAsia="Times New Roman" w:hAnsi="Times New Roman" w:cs="Times New Roman"/>
          <w:sz w:val="24"/>
          <w:szCs w:val="24"/>
        </w:rPr>
        <w:t xml:space="preserve">, a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zbog kojih može ugroziti sigurnost drugih korisnika i zaposlenika Doma,</w:t>
      </w:r>
      <w:r w:rsidR="005D7C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uskratit će se prijem jer Dom </w:t>
      </w:r>
      <w:r w:rsidR="00434ADC">
        <w:rPr>
          <w:rFonts w:ascii="Times New Roman" w:eastAsia="Times New Roman" w:hAnsi="Times New Roman" w:cs="Times New Roman"/>
          <w:sz w:val="24"/>
          <w:szCs w:val="24"/>
        </w:rPr>
        <w:t>ne posjeduje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odgovarajuće uvjete </w:t>
      </w:r>
      <w:r w:rsidR="00434ADC">
        <w:rPr>
          <w:rFonts w:ascii="Times New Roman" w:eastAsia="Times New Roman" w:hAnsi="Times New Roman" w:cs="Times New Roman"/>
          <w:sz w:val="24"/>
          <w:szCs w:val="24"/>
        </w:rPr>
        <w:t xml:space="preserve">(licencu)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za pružanje usluge smještaja takvim osobama.</w:t>
      </w:r>
    </w:p>
    <w:p w14:paraId="725924D6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Dom će uskratiti prijem kandidata koji je već bio u ovoj ustanovi, a zbog razloga iz </w:t>
      </w:r>
      <w:r w:rsidR="00427BDB" w:rsidRPr="00C75F8A">
        <w:rPr>
          <w:rFonts w:ascii="Times New Roman" w:eastAsia="Times New Roman" w:hAnsi="Times New Roman" w:cs="Times New Roman"/>
          <w:sz w:val="24"/>
          <w:szCs w:val="24"/>
        </w:rPr>
        <w:t>članka 19</w:t>
      </w:r>
      <w:r w:rsidRPr="00C75F8A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A97145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ovog Pravilnika mu je izrečena opomena pred otkaz ili otkaz ugovora.</w:t>
      </w:r>
    </w:p>
    <w:p w14:paraId="60E71B4E" w14:textId="39CFF2E7" w:rsidR="00A97145" w:rsidRPr="00A97145" w:rsidRDefault="004D1E51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Dom </w:t>
      </w:r>
      <w:r w:rsidR="00172F90">
        <w:rPr>
          <w:rFonts w:ascii="Times New Roman" w:eastAsia="Times New Roman" w:hAnsi="Times New Roman" w:cs="Times New Roman"/>
          <w:sz w:val="24"/>
          <w:szCs w:val="24"/>
        </w:rPr>
        <w:t>će</w:t>
      </w:r>
      <w:r w:rsidR="00A97145" w:rsidRPr="00A97145">
        <w:rPr>
          <w:rFonts w:ascii="Times New Roman" w:eastAsia="Times New Roman" w:hAnsi="Times New Roman" w:cs="Times New Roman"/>
          <w:sz w:val="24"/>
          <w:szCs w:val="24"/>
        </w:rPr>
        <w:t xml:space="preserve"> uskratiti prijem kandidata koji je na vlastiti zahtjev već dva puta napustio Ustanovu. </w:t>
      </w:r>
    </w:p>
    <w:p w14:paraId="1D0F5907" w14:textId="51C34CF9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O odluci Komisije o uskrati prijema kandidata podnositelj zahtjeva, njegov skrbnik ili osoba koju podnositelj zahtjeva ovlasti odnosno nadležni</w:t>
      </w:r>
      <w:r w:rsidR="00C76AB0">
        <w:rPr>
          <w:rFonts w:ascii="Times New Roman" w:eastAsia="Times New Roman" w:hAnsi="Times New Roman" w:cs="Times New Roman"/>
          <w:sz w:val="24"/>
          <w:szCs w:val="24"/>
        </w:rPr>
        <w:t xml:space="preserve"> ured Hrvatskog zavoda za socijalni rad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, obavještavaju se pismenim putem. </w:t>
      </w:r>
    </w:p>
    <w:p w14:paraId="70D72547" w14:textId="77777777" w:rsidR="00427BDB" w:rsidRPr="00EC4251" w:rsidRDefault="00A97145" w:rsidP="00EC42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Pravo na pismeni prigovor na odluku Komisije ima kandidat ili osobe koje imaju pravni interes u roku od 15 dana od dana primitka odluke, a prigovor </w:t>
      </w:r>
      <w:r w:rsidR="00EC4251">
        <w:rPr>
          <w:rFonts w:ascii="Times New Roman" w:eastAsia="Times New Roman" w:hAnsi="Times New Roman" w:cs="Times New Roman"/>
          <w:sz w:val="24"/>
          <w:szCs w:val="24"/>
        </w:rPr>
        <w:t>se podnosi Upravnom vijeću Doma.</w:t>
      </w:r>
    </w:p>
    <w:p w14:paraId="08BDF66E" w14:textId="77777777" w:rsidR="00114F9E" w:rsidRDefault="00114F9E" w:rsidP="00114F9E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AA38125" w14:textId="428A12FB" w:rsidR="00A97145" w:rsidRPr="00A97145" w:rsidRDefault="00B21EDC" w:rsidP="008452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Članak 16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6D9E6891" w14:textId="77777777" w:rsidR="00A97145" w:rsidRPr="00427BDB" w:rsidRDefault="00A97145" w:rsidP="0084524C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11E73E4" w14:textId="77777777" w:rsidR="00A97145" w:rsidRPr="00427BDB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Ugovorom o međusobnim pravima i obvezama regulira se odnos između smještenog korisnika i/ili njegovog obveznika uzdržavanja/plaćanja i Doma.</w:t>
      </w:r>
    </w:p>
    <w:p w14:paraId="3850DD5A" w14:textId="77777777" w:rsidR="00A97145" w:rsidRPr="00427BDB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Osoba ovlaštena za sklapanje ugovora iz stavka 1. ovog članka je ravnatelj.</w:t>
      </w:r>
    </w:p>
    <w:p w14:paraId="1148925A" w14:textId="77777777" w:rsidR="00A97145" w:rsidRPr="00427BDB" w:rsidRDefault="004D1E51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Ugovor iz stavka 1. o</w:t>
      </w:r>
      <w:r w:rsidR="00A97145"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vog članka sklapa se u pismenom obliku prije početka pružanja usluge.</w:t>
      </w:r>
    </w:p>
    <w:p w14:paraId="73DA9B99" w14:textId="77777777" w:rsidR="00114F9E" w:rsidRDefault="00114F9E" w:rsidP="0084524C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2490434E" w14:textId="38D0EFBE" w:rsidR="00A97145" w:rsidRPr="00427BDB" w:rsidRDefault="00B21EDC" w:rsidP="008452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Članak 17</w:t>
      </w:r>
      <w:r w:rsidR="00A97145" w:rsidRPr="00427BD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.</w:t>
      </w:r>
    </w:p>
    <w:p w14:paraId="4D72D197" w14:textId="77777777" w:rsidR="00A97145" w:rsidRPr="00427BDB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8DF67EB" w14:textId="77777777" w:rsidR="00A97145" w:rsidRPr="00427BDB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Korisnik je dužan poštovati kućni red Doma i nadoknaditi svaku štetu na inventaru ili imovini Doma učinjenu namjerno ili iz krajnje nepažnje.</w:t>
      </w:r>
    </w:p>
    <w:p w14:paraId="3DA288F3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F6C9F4E" w14:textId="77777777" w:rsidR="00A97145" w:rsidRPr="00A97145" w:rsidRDefault="00B21EDC" w:rsidP="008452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Članak 18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252842B0" w14:textId="77777777" w:rsidR="00A97145" w:rsidRPr="00427BDB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14:paraId="14931B21" w14:textId="77777777" w:rsidR="00A97145" w:rsidRPr="00427BDB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Smještaj korisnika u Domu prestaje:</w:t>
      </w:r>
    </w:p>
    <w:p w14:paraId="6A847583" w14:textId="77777777" w:rsidR="00A97145" w:rsidRPr="00427BDB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69D0917" w14:textId="77777777" w:rsidR="00A97145" w:rsidRPr="00427BDB" w:rsidRDefault="00A97145" w:rsidP="00F5773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otkazom ugovora</w:t>
      </w:r>
    </w:p>
    <w:p w14:paraId="0172A3C8" w14:textId="77777777" w:rsidR="00A97145" w:rsidRPr="00427BDB" w:rsidRDefault="00A97145" w:rsidP="00F5773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sporazumom stranaka</w:t>
      </w:r>
    </w:p>
    <w:p w14:paraId="2601DCD7" w14:textId="77777777" w:rsidR="00A97145" w:rsidRPr="00427BDB" w:rsidRDefault="00A97145" w:rsidP="00F5773F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smrću korisnika</w:t>
      </w:r>
      <w:r w:rsidR="00B26C6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3081EBE4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B050"/>
          <w:sz w:val="24"/>
          <w:szCs w:val="24"/>
        </w:rPr>
      </w:pPr>
    </w:p>
    <w:p w14:paraId="03434942" w14:textId="77777777" w:rsidR="00A97145" w:rsidRPr="00427BDB" w:rsidRDefault="00B21EDC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Članak 19</w:t>
      </w:r>
      <w:r w:rsidR="00A97145" w:rsidRPr="00427BD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.</w:t>
      </w:r>
    </w:p>
    <w:p w14:paraId="475E2661" w14:textId="77777777" w:rsidR="00A97145" w:rsidRPr="00427BDB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</w:p>
    <w:p w14:paraId="01F33EAF" w14:textId="77777777" w:rsidR="00A97145" w:rsidRPr="00427BDB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>Dom može otkazati Ugovor o međusobnim pravima i obvezama:</w:t>
      </w:r>
    </w:p>
    <w:p w14:paraId="6BB86D6E" w14:textId="77777777" w:rsidR="00427BDB" w:rsidRPr="00427BDB" w:rsidRDefault="00427BDB" w:rsidP="00F5773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premještajem korisnika u drugu ustanovu,</w:t>
      </w:r>
    </w:p>
    <w:p w14:paraId="1D4AF519" w14:textId="77777777" w:rsidR="00A97145" w:rsidRPr="00427BDB" w:rsidRDefault="00A97145" w:rsidP="00F5773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ako obveznik plaćanja ne ispuni ugovornu obvezu u roku mjesec dana od dana uručenja druge pismene opomene</w:t>
      </w:r>
    </w:p>
    <w:p w14:paraId="5FA98C48" w14:textId="77777777" w:rsidR="00A97145" w:rsidRPr="00427BDB" w:rsidRDefault="00427BDB" w:rsidP="00F5773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u </w:t>
      </w:r>
      <w:r w:rsidR="00A97145"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slučaju trajno narušenog zdravstvenog stanja i odbijanja premještaja iz stambenog dijela u odjel zdravstvene njege</w:t>
      </w:r>
    </w:p>
    <w:p w14:paraId="06779BF3" w14:textId="77777777" w:rsidR="00A97145" w:rsidRPr="00427BDB" w:rsidRDefault="00A97145" w:rsidP="00F5773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kad je daljnji boravak korisnika postao nemoguć zbog promjena u psihofizičkim osobinama korisnika i nepostojanja uvjeta za odgovarajući tretman</w:t>
      </w:r>
    </w:p>
    <w:p w14:paraId="35A65B12" w14:textId="77777777" w:rsidR="00A97145" w:rsidRPr="00427BDB" w:rsidRDefault="00A97145" w:rsidP="00F5773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kad je korisniku izrečena mjera prestanka boravka u Domu zbog teških povreda Pravilnika o kućnom redu</w:t>
      </w:r>
    </w:p>
    <w:p w14:paraId="4A00984E" w14:textId="77777777" w:rsidR="00A97145" w:rsidRDefault="00A97145" w:rsidP="00F5773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drugih opravdanih razloga</w:t>
      </w:r>
      <w:r w:rsidR="00B26C6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15D333F3" w14:textId="77777777" w:rsidR="0084524C" w:rsidRPr="00427BDB" w:rsidRDefault="0084524C" w:rsidP="0084524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3DFCF37" w14:textId="77777777" w:rsidR="00A97145" w:rsidRPr="00427BDB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C1D3385" w14:textId="77777777" w:rsidR="00A97145" w:rsidRPr="00427BDB" w:rsidRDefault="00A97145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lastRenderedPageBreak/>
        <w:t>Članak</w:t>
      </w:r>
      <w:r w:rsidR="00B21EDC" w:rsidRPr="00427BD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20</w:t>
      </w:r>
      <w:r w:rsidRPr="00427BD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.</w:t>
      </w:r>
    </w:p>
    <w:p w14:paraId="574E342E" w14:textId="1E51C389" w:rsidR="00A97145" w:rsidRPr="00427BDB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E34B1C2" w14:textId="77777777" w:rsidR="00A97145" w:rsidRPr="00427BDB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>Prije otkazivanja Ugovora Dom može korisniku izreći opomenu ili opomenu pred otkaz ugovora, ukoliko ocijeni da bi ista bila svrsishodna.</w:t>
      </w:r>
    </w:p>
    <w:p w14:paraId="769452A3" w14:textId="77777777" w:rsidR="00427BDB" w:rsidRDefault="00427BDB" w:rsidP="00A24F18">
      <w:pPr>
        <w:spacing w:after="0" w:line="240" w:lineRule="auto"/>
        <w:rPr>
          <w:rFonts w:ascii="Times New Roman" w:eastAsia="Times New Roman" w:hAnsi="Times New Roman" w:cs="Times New Roman"/>
          <w:b/>
          <w:color w:val="00B050"/>
          <w:sz w:val="24"/>
          <w:szCs w:val="24"/>
        </w:rPr>
      </w:pPr>
    </w:p>
    <w:p w14:paraId="33333E76" w14:textId="77777777" w:rsidR="00A97145" w:rsidRPr="00427BDB" w:rsidRDefault="00B21EDC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Članak 21</w:t>
      </w:r>
      <w:r w:rsidR="00A97145" w:rsidRPr="00427BD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.</w:t>
      </w:r>
    </w:p>
    <w:p w14:paraId="4FF00976" w14:textId="77777777" w:rsidR="00A97145" w:rsidRPr="00427BDB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6A7D07A" w14:textId="77777777" w:rsidR="00A97145" w:rsidRPr="00427BDB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>Odluku o opomeni i opomeni pred otkaz donosi ravnatelj na prijedlog Komisije za prijem i otpust.</w:t>
      </w:r>
    </w:p>
    <w:p w14:paraId="2EF5C5A4" w14:textId="77777777" w:rsidR="00A97145" w:rsidRPr="00427BDB" w:rsidRDefault="00A97145" w:rsidP="00B26C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Obrazložena odluka o otkazu ugovora ili opomena pred otkaz uručuje </w:t>
      </w:r>
      <w:r w:rsidR="0068103E" w:rsidRPr="00427BD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se korisniku u pismenom obliku.</w:t>
      </w:r>
    </w:p>
    <w:p w14:paraId="25ABFEF2" w14:textId="2DB7E975" w:rsidR="002C6462" w:rsidRPr="000101C9" w:rsidRDefault="002C6462" w:rsidP="001E22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01C9">
        <w:rPr>
          <w:rFonts w:ascii="Times New Roman" w:eastAsia="Times New Roman" w:hAnsi="Times New Roman" w:cs="Times New Roman"/>
          <w:sz w:val="24"/>
          <w:szCs w:val="24"/>
        </w:rPr>
        <w:t>O otkazu ugovora o smještaju, Dom je dužan obavijestiti obveznika uzdržavanja /plaćanja odnosno skrbnika i/ili nadležn</w:t>
      </w:r>
      <w:r w:rsidR="000C20A5">
        <w:rPr>
          <w:rFonts w:ascii="Times New Roman" w:eastAsia="Times New Roman" w:hAnsi="Times New Roman" w:cs="Times New Roman"/>
          <w:sz w:val="24"/>
          <w:szCs w:val="24"/>
        </w:rPr>
        <w:t>i ured</w:t>
      </w:r>
      <w:r w:rsidR="00712014">
        <w:rPr>
          <w:rFonts w:ascii="Times New Roman" w:eastAsia="Times New Roman" w:hAnsi="Times New Roman" w:cs="Times New Roman"/>
          <w:sz w:val="24"/>
          <w:szCs w:val="24"/>
        </w:rPr>
        <w:t xml:space="preserve"> Hrvatskog zavoda za socijalni rad </w:t>
      </w:r>
      <w:r w:rsidRPr="000101C9">
        <w:rPr>
          <w:rFonts w:ascii="Times New Roman" w:eastAsia="Times New Roman" w:hAnsi="Times New Roman" w:cs="Times New Roman"/>
          <w:sz w:val="24"/>
          <w:szCs w:val="24"/>
        </w:rPr>
        <w:t xml:space="preserve">prema mjestu prebivališta korisnika, ukoliko je korisnik smješten temeljem rješenja </w:t>
      </w:r>
      <w:r w:rsidR="00712014">
        <w:rPr>
          <w:rFonts w:ascii="Times New Roman" w:eastAsia="Times New Roman" w:hAnsi="Times New Roman" w:cs="Times New Roman"/>
          <w:sz w:val="24"/>
          <w:szCs w:val="24"/>
        </w:rPr>
        <w:t>Hrvatskog zavoda za socijalni rad</w:t>
      </w:r>
      <w:r w:rsidRPr="000101C9">
        <w:rPr>
          <w:rFonts w:ascii="Times New Roman" w:eastAsia="Times New Roman" w:hAnsi="Times New Roman" w:cs="Times New Roman"/>
          <w:sz w:val="24"/>
          <w:szCs w:val="24"/>
        </w:rPr>
        <w:t>, najmanje mjesec dana prije prestanka smještaja.</w:t>
      </w:r>
    </w:p>
    <w:p w14:paraId="52603FA3" w14:textId="77777777" w:rsidR="00A24F18" w:rsidRPr="00F27CD8" w:rsidRDefault="00A97145" w:rsidP="008134D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U slučaju prestanka smještaja u Domu</w:t>
      </w:r>
      <w:r w:rsidR="008134DD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korisnik se obavezuje da će Dom napustiti najkasn</w:t>
      </w:r>
      <w:r w:rsidR="005D7CC3">
        <w:rPr>
          <w:rFonts w:ascii="Times New Roman" w:eastAsia="Times New Roman" w:hAnsi="Times New Roman" w:cs="Times New Roman"/>
          <w:sz w:val="24"/>
          <w:szCs w:val="24"/>
        </w:rPr>
        <w:t xml:space="preserve">ije danom isteka otkaznog roka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te da će prostorije, namještaj, opremu i uređaje koje je koristio predati u stanju u kojem ih je zatekao prilikom useljenja, uzimajući u obzir promjene do kojih je došlo uslijed redovne upotrebe.</w:t>
      </w:r>
    </w:p>
    <w:p w14:paraId="4E61F4A3" w14:textId="77777777" w:rsidR="00114F9E" w:rsidRDefault="00114F9E" w:rsidP="0054360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EF2E669" w14:textId="77777777" w:rsidR="00A97145" w:rsidRPr="00A97145" w:rsidRDefault="00B21EDC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Članak 22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677E11C6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A7CCBA5" w14:textId="77777777" w:rsidR="00A97145" w:rsidRPr="00A97145" w:rsidRDefault="008134DD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Odluku o otkazu Ugovora korisniku donosi Komisija.</w:t>
      </w:r>
    </w:p>
    <w:p w14:paraId="509D564D" w14:textId="77777777" w:rsidR="00A97145" w:rsidRPr="000101C9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01C9">
        <w:rPr>
          <w:rFonts w:ascii="Times New Roman" w:eastAsia="Times New Roman" w:hAnsi="Times New Roman" w:cs="Times New Roman"/>
          <w:sz w:val="24"/>
          <w:szCs w:val="24"/>
        </w:rPr>
        <w:t>Otkazni rok je 30 dana.</w:t>
      </w:r>
    </w:p>
    <w:p w14:paraId="3F04AE40" w14:textId="77777777" w:rsid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  <w:t>Usl</w:t>
      </w:r>
      <w:r w:rsidR="008134DD">
        <w:rPr>
          <w:rFonts w:ascii="Times New Roman" w:eastAsia="Times New Roman" w:hAnsi="Times New Roman" w:cs="Times New Roman"/>
          <w:sz w:val="24"/>
          <w:szCs w:val="24"/>
        </w:rPr>
        <w:t xml:space="preserve">ijed teške povrede Pravilnika o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kućnom redu</w:t>
      </w:r>
      <w:r w:rsidR="001E22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134DD">
        <w:rPr>
          <w:rFonts w:ascii="Times New Roman" w:eastAsia="Times New Roman" w:hAnsi="Times New Roman" w:cs="Times New Roman"/>
          <w:sz w:val="24"/>
          <w:szCs w:val="24"/>
        </w:rPr>
        <w:t>(</w:t>
      </w:r>
      <w:r w:rsidR="000101C9">
        <w:rPr>
          <w:rFonts w:ascii="Times New Roman" w:eastAsia="Times New Roman" w:hAnsi="Times New Roman" w:cs="Times New Roman"/>
          <w:sz w:val="24"/>
          <w:szCs w:val="24"/>
        </w:rPr>
        <w:t xml:space="preserve">nasilje </w:t>
      </w:r>
      <w:r w:rsidR="008134DD">
        <w:rPr>
          <w:rFonts w:ascii="Times New Roman" w:eastAsia="Times New Roman" w:hAnsi="Times New Roman" w:cs="Times New Roman"/>
          <w:sz w:val="24"/>
          <w:szCs w:val="24"/>
        </w:rPr>
        <w:t>sa fizičkim i/ili psihičkim posljedicama)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, otkazni rok može biti i kraći, a utvrđuje ga Komisija.</w:t>
      </w:r>
    </w:p>
    <w:p w14:paraId="19B6FDAB" w14:textId="77777777" w:rsidR="00747B33" w:rsidRPr="00A97145" w:rsidRDefault="00747B33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19DA4C4" w14:textId="77777777" w:rsidR="00F27CD8" w:rsidRDefault="00F27CD8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7C6D30A" w14:textId="77777777" w:rsidR="00A97145" w:rsidRPr="00A97145" w:rsidRDefault="00B21EDC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Članak 23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719AE652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E82C0C3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Na Odluku Komisije može se uputiti prigovor Upravnom vijeću Doma za starije i nemoćne osobe Koprivnica u roku od 8 dana od dana primitka Odluke.</w:t>
      </w:r>
    </w:p>
    <w:p w14:paraId="5929E51C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Prigovor o</w:t>
      </w:r>
      <w:r w:rsidR="00032FB3">
        <w:rPr>
          <w:rFonts w:ascii="Times New Roman" w:eastAsia="Times New Roman" w:hAnsi="Times New Roman" w:cs="Times New Roman"/>
          <w:sz w:val="24"/>
          <w:szCs w:val="24"/>
        </w:rPr>
        <w:t xml:space="preserve">dgađa izvršenje Odluke Komisije, osim u slučaju teške povrede Pravilnika o kućnom redu. </w:t>
      </w:r>
    </w:p>
    <w:p w14:paraId="37474F12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B12E98" w14:textId="77777777" w:rsidR="00A97145" w:rsidRPr="00A97145" w:rsidRDefault="00B21EDC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Članak 24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39555AE1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A8C4587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Protiv Odluke</w:t>
      </w: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Upravnog vijeća Doma za starije i nemoćne osobe Koprivnica može se pokrenuti sudski spor pri Općinskom sudu u Koprivnici.</w:t>
      </w:r>
    </w:p>
    <w:p w14:paraId="12541314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Pokretanje sudskog spora ne odgađa izvršenje Odluke Upravnog vijeća Doma za starije i nemoćne osobe Koprivnica.</w:t>
      </w:r>
    </w:p>
    <w:p w14:paraId="1A4F3421" w14:textId="77777777" w:rsidR="00543602" w:rsidRDefault="00543602" w:rsidP="005436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87252C3" w14:textId="0C364DB1" w:rsidR="00A97145" w:rsidRPr="00A97145" w:rsidRDefault="00B21EDC" w:rsidP="005436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Članak 25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04DDE620" w14:textId="77777777" w:rsidR="00A97145" w:rsidRPr="00A97145" w:rsidRDefault="00A97145" w:rsidP="00543602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FD20096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Korisnik može</w:t>
      </w:r>
      <w:r w:rsidR="00B133C1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133C1">
        <w:rPr>
          <w:rFonts w:ascii="Times New Roman" w:eastAsia="Times New Roman" w:hAnsi="Times New Roman" w:cs="Times New Roman"/>
          <w:sz w:val="24"/>
          <w:szCs w:val="24"/>
        </w:rPr>
        <w:t>u svako vrijeme,</w:t>
      </w:r>
      <w:r w:rsidR="00B133C1" w:rsidRPr="00A97145">
        <w:rPr>
          <w:rFonts w:ascii="Times New Roman" w:eastAsia="Times New Roman" w:hAnsi="Times New Roman" w:cs="Times New Roman"/>
          <w:sz w:val="24"/>
          <w:szCs w:val="24"/>
        </w:rPr>
        <w:t xml:space="preserve"> pismenim zahtjevom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otkazati smještaj u Domu. </w:t>
      </w:r>
    </w:p>
    <w:p w14:paraId="466D65B7" w14:textId="77777777" w:rsidR="000213E1" w:rsidRDefault="000213E1" w:rsidP="000213E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7EC1">
        <w:rPr>
          <w:rFonts w:ascii="Times New Roman" w:eastAsia="Times New Roman" w:hAnsi="Times New Roman" w:cs="Times New Roman"/>
          <w:sz w:val="24"/>
          <w:szCs w:val="24"/>
        </w:rPr>
        <w:lastRenderedPageBreak/>
        <w:t>Podneseni zahtjev</w:t>
      </w:r>
      <w:r w:rsidR="001B2A27" w:rsidRPr="00D47EC1">
        <w:rPr>
          <w:rFonts w:ascii="Times New Roman" w:eastAsia="Times New Roman" w:hAnsi="Times New Roman" w:cs="Times New Roman"/>
          <w:sz w:val="24"/>
          <w:szCs w:val="24"/>
        </w:rPr>
        <w:t xml:space="preserve"> za otkaz smještaja, korisnik može povući</w:t>
      </w:r>
      <w:r w:rsidRPr="00D47EC1">
        <w:rPr>
          <w:rFonts w:ascii="Times New Roman" w:eastAsia="Times New Roman" w:hAnsi="Times New Roman" w:cs="Times New Roman"/>
          <w:sz w:val="24"/>
          <w:szCs w:val="24"/>
        </w:rPr>
        <w:t xml:space="preserve"> samo uz pismenu suglasnost Doma. </w:t>
      </w:r>
    </w:p>
    <w:p w14:paraId="6DE3F48B" w14:textId="77777777" w:rsidR="000213E1" w:rsidRPr="00A97145" w:rsidRDefault="000213E1" w:rsidP="000213E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Otkazni rok je 15 dana.</w:t>
      </w:r>
    </w:p>
    <w:p w14:paraId="5D297B3F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Ukoliko korisnik napusti ustanovu prije isteka otkaznog roka, cijena se umanjuje za troškove živežnih namirnica do isteka otkaznog roka.</w:t>
      </w:r>
    </w:p>
    <w:p w14:paraId="1B69F861" w14:textId="77777777" w:rsidR="00A97145" w:rsidRPr="00A97145" w:rsidRDefault="00A97145" w:rsidP="00F5773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B6A6892" w14:textId="6B8F8BA2" w:rsidR="00A97145" w:rsidRPr="00A97145" w:rsidRDefault="00B21EDC" w:rsidP="005436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Članak 26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4C3A7FE1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B48C894" w14:textId="77777777" w:rsidR="00427BDB" w:rsidRDefault="00A97145" w:rsidP="00114F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>Izmjene i dopune ovog pravilnika donosi ravnatelj sukladno</w:t>
      </w: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statutu Doma.</w:t>
      </w:r>
    </w:p>
    <w:p w14:paraId="3243E0E9" w14:textId="77777777" w:rsidR="00427BDB" w:rsidRDefault="00427BDB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11809F5" w14:textId="77777777" w:rsidR="00A97145" w:rsidRPr="00A97145" w:rsidRDefault="00B21EDC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Članak 27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4242E880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BDE50F1" w14:textId="396E9AEF" w:rsidR="00A97145" w:rsidRPr="00D47EC1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Stupanjem na snagu ovog Pravilnika prestaje važiti Pravilnik o prijemu </w:t>
      </w:r>
      <w:r w:rsidR="00830A91">
        <w:rPr>
          <w:rFonts w:ascii="Times New Roman" w:eastAsia="Times New Roman" w:hAnsi="Times New Roman" w:cs="Times New Roman"/>
          <w:sz w:val="24"/>
          <w:szCs w:val="24"/>
        </w:rPr>
        <w:t>i otpustu korisnika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iz Doma za sta</w:t>
      </w:r>
      <w:r w:rsidR="001E22BE">
        <w:rPr>
          <w:rFonts w:ascii="Times New Roman" w:eastAsia="Times New Roman" w:hAnsi="Times New Roman" w:cs="Times New Roman"/>
          <w:sz w:val="24"/>
          <w:szCs w:val="24"/>
        </w:rPr>
        <w:t>rije i nemoćne osobe Koprivnica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22C8B" w:rsidRPr="00D47EC1">
        <w:rPr>
          <w:rFonts w:ascii="Times New Roman" w:eastAsia="Times New Roman" w:hAnsi="Times New Roman" w:cs="Times New Roman"/>
          <w:sz w:val="24"/>
          <w:szCs w:val="24"/>
        </w:rPr>
        <w:t>KLASA: 555-01/</w:t>
      </w:r>
      <w:r w:rsidR="00E90C28">
        <w:rPr>
          <w:rFonts w:ascii="Times New Roman" w:eastAsia="Times New Roman" w:hAnsi="Times New Roman" w:cs="Times New Roman"/>
          <w:sz w:val="24"/>
          <w:szCs w:val="24"/>
        </w:rPr>
        <w:t>21</w:t>
      </w:r>
      <w:r w:rsidR="00522C8B" w:rsidRPr="00D47EC1">
        <w:rPr>
          <w:rFonts w:ascii="Times New Roman" w:eastAsia="Times New Roman" w:hAnsi="Times New Roman" w:cs="Times New Roman"/>
          <w:sz w:val="24"/>
          <w:szCs w:val="24"/>
        </w:rPr>
        <w:t>-01/</w:t>
      </w:r>
      <w:r w:rsidR="00E90C28">
        <w:rPr>
          <w:rFonts w:ascii="Times New Roman" w:eastAsia="Times New Roman" w:hAnsi="Times New Roman" w:cs="Times New Roman"/>
          <w:sz w:val="24"/>
          <w:szCs w:val="24"/>
        </w:rPr>
        <w:t>203</w:t>
      </w:r>
      <w:r w:rsidR="00522C8B" w:rsidRPr="00D47EC1">
        <w:rPr>
          <w:rFonts w:ascii="Times New Roman" w:eastAsia="Times New Roman" w:hAnsi="Times New Roman" w:cs="Times New Roman"/>
          <w:sz w:val="24"/>
          <w:szCs w:val="24"/>
        </w:rPr>
        <w:t>; URBROJ</w:t>
      </w:r>
      <w:r w:rsidRPr="00D47EC1">
        <w:rPr>
          <w:rFonts w:ascii="Times New Roman" w:eastAsia="Times New Roman" w:hAnsi="Times New Roman" w:cs="Times New Roman"/>
          <w:sz w:val="24"/>
          <w:szCs w:val="24"/>
        </w:rPr>
        <w:t>: 2137-26-</w:t>
      </w:r>
      <w:r w:rsidR="00E90C28">
        <w:rPr>
          <w:rFonts w:ascii="Times New Roman" w:eastAsia="Times New Roman" w:hAnsi="Times New Roman" w:cs="Times New Roman"/>
          <w:sz w:val="24"/>
          <w:szCs w:val="24"/>
        </w:rPr>
        <w:t>21</w:t>
      </w:r>
      <w:r w:rsidRPr="00D47EC1">
        <w:rPr>
          <w:rFonts w:ascii="Times New Roman" w:eastAsia="Times New Roman" w:hAnsi="Times New Roman" w:cs="Times New Roman"/>
          <w:sz w:val="24"/>
          <w:szCs w:val="24"/>
        </w:rPr>
        <w:t>-</w:t>
      </w:r>
      <w:r w:rsidR="00E90C28">
        <w:rPr>
          <w:rFonts w:ascii="Times New Roman" w:eastAsia="Times New Roman" w:hAnsi="Times New Roman" w:cs="Times New Roman"/>
          <w:sz w:val="24"/>
          <w:szCs w:val="24"/>
        </w:rPr>
        <w:t>1</w:t>
      </w:r>
      <w:r w:rsidR="00A24F18" w:rsidRPr="00D47EC1">
        <w:rPr>
          <w:rFonts w:ascii="Times New Roman" w:eastAsia="Times New Roman" w:hAnsi="Times New Roman" w:cs="Times New Roman"/>
          <w:sz w:val="24"/>
          <w:szCs w:val="24"/>
        </w:rPr>
        <w:t xml:space="preserve"> od </w:t>
      </w:r>
      <w:r w:rsidR="00522C8B" w:rsidRPr="00D47EC1">
        <w:rPr>
          <w:rFonts w:ascii="Times New Roman" w:eastAsia="Times New Roman" w:hAnsi="Times New Roman" w:cs="Times New Roman"/>
          <w:sz w:val="24"/>
          <w:szCs w:val="24"/>
        </w:rPr>
        <w:t>2</w:t>
      </w:r>
      <w:r w:rsidR="00E90C28">
        <w:rPr>
          <w:rFonts w:ascii="Times New Roman" w:eastAsia="Times New Roman" w:hAnsi="Times New Roman" w:cs="Times New Roman"/>
          <w:sz w:val="24"/>
          <w:szCs w:val="24"/>
        </w:rPr>
        <w:t>1. rujna</w:t>
      </w:r>
      <w:r w:rsidR="00A24F18" w:rsidRPr="00D47EC1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E90C28">
        <w:rPr>
          <w:rFonts w:ascii="Times New Roman" w:eastAsia="Times New Roman" w:hAnsi="Times New Roman" w:cs="Times New Roman"/>
          <w:sz w:val="24"/>
          <w:szCs w:val="24"/>
        </w:rPr>
        <w:t>21</w:t>
      </w:r>
      <w:r w:rsidR="00A24F18" w:rsidRPr="00D47EC1">
        <w:rPr>
          <w:rFonts w:ascii="Times New Roman" w:eastAsia="Times New Roman" w:hAnsi="Times New Roman" w:cs="Times New Roman"/>
          <w:sz w:val="24"/>
          <w:szCs w:val="24"/>
        </w:rPr>
        <w:t>. godine</w:t>
      </w:r>
    </w:p>
    <w:p w14:paraId="3AD3EA3E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ECE2B4E" w14:textId="77777777" w:rsidR="00A97145" w:rsidRPr="00A97145" w:rsidRDefault="00B21EDC" w:rsidP="00F577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Članak 28</w:t>
      </w:r>
      <w:r w:rsidR="00A97145" w:rsidRPr="00A9714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766046EB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68DA1AD" w14:textId="17DE03FB" w:rsid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sz w:val="24"/>
          <w:szCs w:val="24"/>
        </w:rPr>
        <w:tab/>
        <w:t>Ovaj Pravilnik obj</w:t>
      </w:r>
      <w:r w:rsidR="001E22BE">
        <w:rPr>
          <w:rFonts w:ascii="Times New Roman" w:eastAsia="Times New Roman" w:hAnsi="Times New Roman" w:cs="Times New Roman"/>
          <w:sz w:val="24"/>
          <w:szCs w:val="24"/>
        </w:rPr>
        <w:t xml:space="preserve">avit će se na oglasnoj ploči  </w:t>
      </w:r>
      <w:r w:rsidR="009343FB">
        <w:rPr>
          <w:rFonts w:ascii="Times New Roman" w:eastAsia="Times New Roman" w:hAnsi="Times New Roman" w:cs="Times New Roman"/>
          <w:sz w:val="24"/>
          <w:szCs w:val="24"/>
        </w:rPr>
        <w:t xml:space="preserve">i na internetskoj stranici </w:t>
      </w:r>
      <w:r w:rsidR="001E22BE">
        <w:rPr>
          <w:rFonts w:ascii="Times New Roman" w:eastAsia="Times New Roman" w:hAnsi="Times New Roman" w:cs="Times New Roman"/>
          <w:sz w:val="24"/>
          <w:szCs w:val="24"/>
        </w:rPr>
        <w:t>Doma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, a stupa na snagu </w:t>
      </w:r>
      <w:r w:rsidR="00747B33">
        <w:rPr>
          <w:rFonts w:ascii="Times New Roman" w:eastAsia="Times New Roman" w:hAnsi="Times New Roman" w:cs="Times New Roman"/>
          <w:sz w:val="24"/>
          <w:szCs w:val="24"/>
        </w:rPr>
        <w:t>osmog</w:t>
      </w:r>
      <w:r w:rsidR="00522C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dan</w:t>
      </w:r>
      <w:r w:rsidR="00522C8B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22C8B">
        <w:rPr>
          <w:rFonts w:ascii="Times New Roman" w:eastAsia="Times New Roman" w:hAnsi="Times New Roman" w:cs="Times New Roman"/>
          <w:sz w:val="24"/>
          <w:szCs w:val="24"/>
        </w:rPr>
        <w:t xml:space="preserve">od </w:t>
      </w:r>
      <w:r w:rsidR="00747B33">
        <w:rPr>
          <w:rFonts w:ascii="Times New Roman" w:eastAsia="Times New Roman" w:hAnsi="Times New Roman" w:cs="Times New Roman"/>
          <w:sz w:val="24"/>
          <w:szCs w:val="24"/>
        </w:rPr>
        <w:t xml:space="preserve">dana </w:t>
      </w:r>
      <w:r w:rsidRPr="00A97145">
        <w:rPr>
          <w:rFonts w:ascii="Times New Roman" w:eastAsia="Times New Roman" w:hAnsi="Times New Roman" w:cs="Times New Roman"/>
          <w:sz w:val="24"/>
          <w:szCs w:val="24"/>
        </w:rPr>
        <w:t>objave.</w:t>
      </w:r>
    </w:p>
    <w:p w14:paraId="22C75537" w14:textId="77777777" w:rsidR="00543602" w:rsidRDefault="00543602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7AD690C" w14:textId="77777777" w:rsidR="003A398D" w:rsidRDefault="003A398D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B02F6E5" w14:textId="77777777" w:rsidR="003A398D" w:rsidRPr="00A97145" w:rsidRDefault="003A398D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28050DF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D4895EB" w14:textId="24340055" w:rsidR="00E90C28" w:rsidRPr="00D47EC1" w:rsidRDefault="00E90C28" w:rsidP="00E90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7EC1">
        <w:rPr>
          <w:rFonts w:ascii="Times New Roman" w:eastAsia="Times New Roman" w:hAnsi="Times New Roman" w:cs="Times New Roman"/>
          <w:sz w:val="24"/>
          <w:szCs w:val="24"/>
        </w:rPr>
        <w:t>KLASA: 555-01/2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D47EC1">
        <w:rPr>
          <w:rFonts w:ascii="Times New Roman" w:eastAsia="Times New Roman" w:hAnsi="Times New Roman" w:cs="Times New Roman"/>
          <w:sz w:val="24"/>
          <w:szCs w:val="24"/>
        </w:rPr>
        <w:t>-01/</w:t>
      </w:r>
      <w:r w:rsidR="00AF51B1">
        <w:rPr>
          <w:rFonts w:ascii="Times New Roman" w:eastAsia="Times New Roman" w:hAnsi="Times New Roman" w:cs="Times New Roman"/>
          <w:sz w:val="24"/>
          <w:szCs w:val="24"/>
        </w:rPr>
        <w:t>511</w:t>
      </w:r>
    </w:p>
    <w:p w14:paraId="64AC4E62" w14:textId="0B6BD357" w:rsidR="00E90C28" w:rsidRDefault="00E90C28" w:rsidP="00E90C2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7EC1">
        <w:rPr>
          <w:rFonts w:ascii="Times New Roman" w:eastAsia="Times New Roman" w:hAnsi="Times New Roman" w:cs="Times New Roman"/>
          <w:sz w:val="24"/>
          <w:szCs w:val="24"/>
        </w:rPr>
        <w:t>URBROJ: 2137-26-2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D47EC1">
        <w:rPr>
          <w:rFonts w:ascii="Times New Roman" w:eastAsia="Times New Roman" w:hAnsi="Times New Roman" w:cs="Times New Roman"/>
          <w:sz w:val="24"/>
          <w:szCs w:val="24"/>
        </w:rPr>
        <w:t>-</w:t>
      </w:r>
      <w:r w:rsidR="00907796">
        <w:rPr>
          <w:rFonts w:ascii="Times New Roman" w:eastAsia="Times New Roman" w:hAnsi="Times New Roman" w:cs="Times New Roman"/>
          <w:sz w:val="24"/>
          <w:szCs w:val="24"/>
        </w:rPr>
        <w:t>2</w:t>
      </w:r>
    </w:p>
    <w:p w14:paraId="6FAB71D8" w14:textId="22E6CD2C" w:rsidR="00A97145" w:rsidRDefault="00E90C28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7EC1">
        <w:rPr>
          <w:rFonts w:ascii="Times New Roman" w:eastAsia="Times New Roman" w:hAnsi="Times New Roman" w:cs="Times New Roman"/>
          <w:sz w:val="24"/>
          <w:szCs w:val="24"/>
        </w:rPr>
        <w:t xml:space="preserve">Koprivnica, </w:t>
      </w:r>
      <w:r w:rsidR="00540F59">
        <w:rPr>
          <w:rFonts w:ascii="Times New Roman" w:eastAsia="Times New Roman" w:hAnsi="Times New Roman" w:cs="Times New Roman"/>
          <w:sz w:val="24"/>
          <w:szCs w:val="24"/>
        </w:rPr>
        <w:t>23.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prosinca </w:t>
      </w:r>
      <w:r w:rsidRPr="00D47EC1">
        <w:rPr>
          <w:rFonts w:ascii="Times New Roman" w:eastAsia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D47EC1">
        <w:rPr>
          <w:rFonts w:ascii="Times New Roman" w:eastAsia="Times New Roman" w:hAnsi="Times New Roman" w:cs="Times New Roman"/>
          <w:sz w:val="24"/>
          <w:szCs w:val="24"/>
        </w:rPr>
        <w:t>. godine</w:t>
      </w:r>
    </w:p>
    <w:p w14:paraId="448520EA" w14:textId="77777777" w:rsidR="00543602" w:rsidRDefault="00543602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93FF0E3" w14:textId="77777777" w:rsidR="00747B33" w:rsidRDefault="00747B33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CC7D1B" w14:textId="77777777" w:rsidR="00747B33" w:rsidRDefault="00747B33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2D29D4D" w14:textId="77777777" w:rsidR="00747B33" w:rsidRDefault="00747B33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F2E407F" w14:textId="77777777" w:rsidR="003A398D" w:rsidRPr="006F3175" w:rsidRDefault="003A398D" w:rsidP="003A398D">
      <w:pPr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6F3175">
        <w:rPr>
          <w:rFonts w:ascii="Times New Roman" w:hAnsi="Times New Roman" w:cs="Times New Roman"/>
          <w:sz w:val="24"/>
          <w:szCs w:val="24"/>
        </w:rPr>
        <w:tab/>
      </w:r>
      <w:r w:rsidRPr="006F3175">
        <w:rPr>
          <w:rFonts w:ascii="Times New Roman" w:hAnsi="Times New Roman" w:cs="Times New Roman"/>
          <w:sz w:val="24"/>
          <w:szCs w:val="24"/>
        </w:rPr>
        <w:tab/>
      </w:r>
    </w:p>
    <w:p w14:paraId="7C6CFAEF" w14:textId="77777777" w:rsidR="003A398D" w:rsidRPr="003A398D" w:rsidRDefault="003A398D" w:rsidP="003A398D">
      <w:pPr>
        <w:pStyle w:val="Bezproreda"/>
        <w:ind w:left="4956"/>
        <w:jc w:val="center"/>
        <w:rPr>
          <w:rFonts w:ascii="Times New Roman" w:hAnsi="Times New Roman" w:cs="Times New Roman"/>
          <w:sz w:val="24"/>
          <w:szCs w:val="24"/>
        </w:rPr>
      </w:pPr>
      <w:r w:rsidRPr="003A398D">
        <w:rPr>
          <w:rFonts w:ascii="Times New Roman" w:hAnsi="Times New Roman" w:cs="Times New Roman"/>
          <w:sz w:val="24"/>
          <w:szCs w:val="24"/>
        </w:rPr>
        <w:t>Ravnateljica</w:t>
      </w:r>
    </w:p>
    <w:p w14:paraId="7BE3A8DE" w14:textId="77777777" w:rsidR="003A398D" w:rsidRPr="003A398D" w:rsidRDefault="003A398D" w:rsidP="003A398D">
      <w:pPr>
        <w:pStyle w:val="Bezproreda"/>
        <w:ind w:left="4956"/>
        <w:jc w:val="center"/>
        <w:rPr>
          <w:rFonts w:ascii="Times New Roman" w:hAnsi="Times New Roman" w:cs="Times New Roman"/>
          <w:sz w:val="24"/>
          <w:szCs w:val="24"/>
        </w:rPr>
      </w:pPr>
      <w:r w:rsidRPr="003A398D">
        <w:rPr>
          <w:rFonts w:ascii="Times New Roman" w:hAnsi="Times New Roman" w:cs="Times New Roman"/>
          <w:sz w:val="24"/>
          <w:szCs w:val="24"/>
        </w:rPr>
        <w:t>Doma za starije i nemoćne osobe Koprivnica</w:t>
      </w:r>
    </w:p>
    <w:p w14:paraId="67D24B33" w14:textId="77777777" w:rsidR="003A398D" w:rsidRPr="003A398D" w:rsidRDefault="003A398D" w:rsidP="003A398D">
      <w:pPr>
        <w:pStyle w:val="Bezproreda"/>
        <w:ind w:left="4956"/>
        <w:jc w:val="center"/>
        <w:rPr>
          <w:rFonts w:ascii="Times New Roman" w:hAnsi="Times New Roman" w:cs="Times New Roman"/>
          <w:sz w:val="24"/>
          <w:szCs w:val="24"/>
        </w:rPr>
      </w:pPr>
      <w:r w:rsidRPr="003A398D">
        <w:rPr>
          <w:rFonts w:ascii="Times New Roman" w:hAnsi="Times New Roman" w:cs="Times New Roman"/>
          <w:sz w:val="24"/>
          <w:szCs w:val="24"/>
        </w:rPr>
        <w:t>Željka Koluder-Vlahinja</w:t>
      </w:r>
    </w:p>
    <w:p w14:paraId="099BDBCA" w14:textId="77777777" w:rsidR="003A398D" w:rsidRPr="006F3175" w:rsidRDefault="003A398D" w:rsidP="003A398D">
      <w:pPr>
        <w:ind w:left="9912"/>
        <w:jc w:val="center"/>
        <w:rPr>
          <w:rFonts w:ascii="Times New Roman" w:hAnsi="Times New Roman" w:cs="Times New Roman"/>
          <w:sz w:val="24"/>
          <w:szCs w:val="24"/>
        </w:rPr>
      </w:pPr>
    </w:p>
    <w:p w14:paraId="3B4B9C51" w14:textId="77777777" w:rsidR="003A398D" w:rsidRDefault="003A398D" w:rsidP="003A398D">
      <w:pPr>
        <w:spacing w:after="0" w:line="240" w:lineRule="auto"/>
        <w:ind w:left="4956"/>
        <w:jc w:val="both"/>
      </w:pPr>
    </w:p>
    <w:p w14:paraId="5EB89149" w14:textId="77777777" w:rsidR="003A398D" w:rsidRDefault="003A398D" w:rsidP="003A398D">
      <w:pPr>
        <w:ind w:left="4248"/>
        <w:jc w:val="both"/>
      </w:pPr>
    </w:p>
    <w:p w14:paraId="69AA90C2" w14:textId="77777777" w:rsidR="003A398D" w:rsidRDefault="003A398D" w:rsidP="003A398D">
      <w:pPr>
        <w:jc w:val="both"/>
      </w:pPr>
    </w:p>
    <w:p w14:paraId="2CC0DBAF" w14:textId="77777777" w:rsidR="00A97145" w:rsidRPr="00D47EC1" w:rsidRDefault="00A97145" w:rsidP="003A398D">
      <w:pPr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DB88DBB" w14:textId="77777777" w:rsid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35624A4" w14:textId="77777777" w:rsidR="003A398D" w:rsidRDefault="003A398D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6ACD37A" w14:textId="77777777" w:rsidR="003A398D" w:rsidRDefault="003A398D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C39B219" w14:textId="77777777" w:rsidR="003A398D" w:rsidRPr="00A97145" w:rsidRDefault="003A398D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C2231E0" w14:textId="77777777" w:rsidR="00A97145" w:rsidRPr="00A97145" w:rsidRDefault="00A97145" w:rsidP="00F577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7A35C38" w14:textId="77777777" w:rsidR="003A398D" w:rsidRPr="003A398D" w:rsidRDefault="00A97145" w:rsidP="003A398D">
      <w:pPr>
        <w:jc w:val="both"/>
        <w:rPr>
          <w:rFonts w:ascii="Times New Roman" w:hAnsi="Times New Roman" w:cs="Times New Roman"/>
          <w:sz w:val="24"/>
          <w:szCs w:val="24"/>
        </w:rPr>
      </w:pPr>
      <w:r w:rsidRPr="00A97145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3A398D">
        <w:rPr>
          <w:rFonts w:ascii="Times New Roman" w:eastAsia="Times New Roman" w:hAnsi="Times New Roman" w:cs="Times New Roman"/>
          <w:sz w:val="24"/>
          <w:szCs w:val="24"/>
        </w:rPr>
        <w:t xml:space="preserve">Ovaj Pravilnik o prijemu </w:t>
      </w:r>
      <w:r w:rsidR="00C17FFD" w:rsidRPr="003A398D">
        <w:rPr>
          <w:rFonts w:ascii="Times New Roman" w:eastAsia="Times New Roman" w:hAnsi="Times New Roman" w:cs="Times New Roman"/>
          <w:sz w:val="24"/>
          <w:szCs w:val="24"/>
        </w:rPr>
        <w:t xml:space="preserve">i otpustu korisnika iz </w:t>
      </w:r>
      <w:r w:rsidRPr="003A398D">
        <w:rPr>
          <w:rFonts w:ascii="Times New Roman" w:eastAsia="Times New Roman" w:hAnsi="Times New Roman" w:cs="Times New Roman"/>
          <w:sz w:val="24"/>
          <w:szCs w:val="24"/>
        </w:rPr>
        <w:t>Doma za starije i nem</w:t>
      </w:r>
      <w:r w:rsidR="00C17FFD" w:rsidRPr="003A398D">
        <w:rPr>
          <w:rFonts w:ascii="Times New Roman" w:eastAsia="Times New Roman" w:hAnsi="Times New Roman" w:cs="Times New Roman"/>
          <w:sz w:val="24"/>
          <w:szCs w:val="24"/>
        </w:rPr>
        <w:t xml:space="preserve">oćne osobe Koprivnica </w:t>
      </w:r>
      <w:r w:rsidR="003A398D" w:rsidRPr="003A398D">
        <w:rPr>
          <w:rFonts w:ascii="Times New Roman" w:hAnsi="Times New Roman" w:cs="Times New Roman"/>
          <w:sz w:val="24"/>
          <w:szCs w:val="24"/>
        </w:rPr>
        <w:t>objavljen   je   na   oglasnoj  ploči   i na internetskoj stranici Doma   dana __________________, a stupa na  snagu dana ____________________. godine.</w:t>
      </w:r>
    </w:p>
    <w:p w14:paraId="71158504" w14:textId="77777777" w:rsidR="003A398D" w:rsidRPr="003A398D" w:rsidRDefault="003A398D" w:rsidP="003A398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9CDEE4" w14:textId="77777777" w:rsidR="003A398D" w:rsidRPr="006F3175" w:rsidRDefault="003A398D" w:rsidP="003A398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A1FB528" w14:textId="77777777" w:rsidR="003A398D" w:rsidRPr="006F3175" w:rsidRDefault="003A398D" w:rsidP="003A398D">
      <w:pPr>
        <w:jc w:val="both"/>
        <w:rPr>
          <w:rFonts w:ascii="Times New Roman" w:hAnsi="Times New Roman" w:cs="Times New Roman"/>
          <w:sz w:val="24"/>
          <w:szCs w:val="24"/>
        </w:rPr>
      </w:pPr>
      <w:r w:rsidRPr="006F317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75A1B1" w14:textId="77777777" w:rsidR="003A398D" w:rsidRPr="006F3175" w:rsidRDefault="003A398D" w:rsidP="003A398D">
      <w:pPr>
        <w:jc w:val="both"/>
        <w:rPr>
          <w:rFonts w:ascii="Times New Roman" w:hAnsi="Times New Roman" w:cs="Times New Roman"/>
          <w:sz w:val="24"/>
          <w:szCs w:val="24"/>
        </w:rPr>
      </w:pPr>
      <w:r w:rsidRPr="006F3175">
        <w:rPr>
          <w:rFonts w:ascii="Times New Roman" w:hAnsi="Times New Roman" w:cs="Times New Roman"/>
          <w:sz w:val="24"/>
          <w:szCs w:val="24"/>
        </w:rPr>
        <w:t xml:space="preserve"> </w:t>
      </w:r>
      <w:r w:rsidRPr="006F3175">
        <w:rPr>
          <w:rFonts w:ascii="Times New Roman" w:hAnsi="Times New Roman" w:cs="Times New Roman"/>
          <w:sz w:val="24"/>
          <w:szCs w:val="24"/>
        </w:rPr>
        <w:tab/>
      </w:r>
      <w:r w:rsidRPr="006F3175">
        <w:rPr>
          <w:rFonts w:ascii="Times New Roman" w:hAnsi="Times New Roman" w:cs="Times New Roman"/>
          <w:sz w:val="24"/>
          <w:szCs w:val="24"/>
        </w:rPr>
        <w:tab/>
      </w:r>
      <w:r w:rsidRPr="006F3175">
        <w:rPr>
          <w:rFonts w:ascii="Times New Roman" w:hAnsi="Times New Roman" w:cs="Times New Roman"/>
          <w:sz w:val="24"/>
          <w:szCs w:val="24"/>
        </w:rPr>
        <w:tab/>
      </w:r>
      <w:r w:rsidRPr="006F3175">
        <w:rPr>
          <w:rFonts w:ascii="Times New Roman" w:hAnsi="Times New Roman" w:cs="Times New Roman"/>
          <w:sz w:val="24"/>
          <w:szCs w:val="24"/>
        </w:rPr>
        <w:tab/>
      </w:r>
      <w:r w:rsidRPr="006F3175">
        <w:rPr>
          <w:rFonts w:ascii="Times New Roman" w:hAnsi="Times New Roman" w:cs="Times New Roman"/>
          <w:sz w:val="24"/>
          <w:szCs w:val="24"/>
        </w:rPr>
        <w:tab/>
      </w:r>
      <w:r w:rsidRPr="006F3175">
        <w:rPr>
          <w:rFonts w:ascii="Times New Roman" w:hAnsi="Times New Roman" w:cs="Times New Roman"/>
          <w:sz w:val="24"/>
          <w:szCs w:val="24"/>
        </w:rPr>
        <w:tab/>
      </w:r>
      <w:r w:rsidRPr="006F3175">
        <w:rPr>
          <w:rFonts w:ascii="Times New Roman" w:hAnsi="Times New Roman" w:cs="Times New Roman"/>
          <w:sz w:val="24"/>
          <w:szCs w:val="24"/>
        </w:rPr>
        <w:tab/>
      </w:r>
      <w:r w:rsidRPr="006F3175">
        <w:rPr>
          <w:rFonts w:ascii="Times New Roman" w:hAnsi="Times New Roman" w:cs="Times New Roman"/>
          <w:sz w:val="24"/>
          <w:szCs w:val="24"/>
        </w:rPr>
        <w:tab/>
      </w:r>
    </w:p>
    <w:p w14:paraId="74C8B4D3" w14:textId="77777777" w:rsidR="003A398D" w:rsidRPr="003A398D" w:rsidRDefault="003A398D" w:rsidP="003A398D">
      <w:pPr>
        <w:pStyle w:val="Bezproreda"/>
        <w:ind w:left="4956"/>
        <w:jc w:val="center"/>
        <w:rPr>
          <w:rFonts w:ascii="Times New Roman" w:hAnsi="Times New Roman" w:cs="Times New Roman"/>
          <w:sz w:val="24"/>
          <w:szCs w:val="24"/>
        </w:rPr>
      </w:pPr>
      <w:r w:rsidRPr="003A398D">
        <w:rPr>
          <w:rFonts w:ascii="Times New Roman" w:hAnsi="Times New Roman" w:cs="Times New Roman"/>
          <w:sz w:val="24"/>
          <w:szCs w:val="24"/>
        </w:rPr>
        <w:t>Ravnateljica</w:t>
      </w:r>
    </w:p>
    <w:p w14:paraId="52CE0554" w14:textId="77777777" w:rsidR="003A398D" w:rsidRPr="003A398D" w:rsidRDefault="003A398D" w:rsidP="003A398D">
      <w:pPr>
        <w:pStyle w:val="Bezproreda"/>
        <w:ind w:left="4956"/>
        <w:jc w:val="center"/>
        <w:rPr>
          <w:rFonts w:ascii="Times New Roman" w:hAnsi="Times New Roman" w:cs="Times New Roman"/>
          <w:sz w:val="24"/>
          <w:szCs w:val="24"/>
        </w:rPr>
      </w:pPr>
      <w:r w:rsidRPr="003A398D">
        <w:rPr>
          <w:rFonts w:ascii="Times New Roman" w:hAnsi="Times New Roman" w:cs="Times New Roman"/>
          <w:sz w:val="24"/>
          <w:szCs w:val="24"/>
        </w:rPr>
        <w:t>Doma za starije i nemoćne osobe Koprivnica</w:t>
      </w:r>
    </w:p>
    <w:p w14:paraId="44AF38F6" w14:textId="77777777" w:rsidR="003A398D" w:rsidRPr="003A398D" w:rsidRDefault="003A398D" w:rsidP="003A398D">
      <w:pPr>
        <w:pStyle w:val="Bezproreda"/>
        <w:ind w:left="4956"/>
        <w:jc w:val="center"/>
        <w:rPr>
          <w:rFonts w:ascii="Times New Roman" w:hAnsi="Times New Roman" w:cs="Times New Roman"/>
          <w:sz w:val="24"/>
          <w:szCs w:val="24"/>
        </w:rPr>
      </w:pPr>
      <w:r w:rsidRPr="003A398D">
        <w:rPr>
          <w:rFonts w:ascii="Times New Roman" w:hAnsi="Times New Roman" w:cs="Times New Roman"/>
          <w:sz w:val="24"/>
          <w:szCs w:val="24"/>
        </w:rPr>
        <w:t>Željka Koluder-Vlahinja</w:t>
      </w:r>
    </w:p>
    <w:p w14:paraId="11292038" w14:textId="77777777" w:rsidR="003A398D" w:rsidRPr="006F3175" w:rsidRDefault="003A398D" w:rsidP="003A398D">
      <w:pPr>
        <w:ind w:left="4956"/>
        <w:jc w:val="center"/>
        <w:rPr>
          <w:rFonts w:ascii="Times New Roman" w:hAnsi="Times New Roman" w:cs="Times New Roman"/>
          <w:sz w:val="24"/>
          <w:szCs w:val="24"/>
        </w:rPr>
      </w:pPr>
    </w:p>
    <w:p w14:paraId="1E9F2AB9" w14:textId="71C5B891" w:rsidR="00DE1AFC" w:rsidRDefault="00DE1AFC" w:rsidP="003A398D">
      <w:pPr>
        <w:spacing w:after="0" w:line="240" w:lineRule="auto"/>
        <w:jc w:val="both"/>
      </w:pPr>
    </w:p>
    <w:p w14:paraId="5B36BD11" w14:textId="77777777" w:rsidR="00DE1AFC" w:rsidRDefault="00DE1AFC" w:rsidP="00F5773F">
      <w:pPr>
        <w:jc w:val="both"/>
      </w:pPr>
    </w:p>
    <w:p w14:paraId="5E00286A" w14:textId="77777777" w:rsidR="00DE1AFC" w:rsidRDefault="00DE1AFC" w:rsidP="00F5773F">
      <w:pPr>
        <w:jc w:val="both"/>
      </w:pPr>
    </w:p>
    <w:p w14:paraId="471B5249" w14:textId="77777777" w:rsidR="00DE1AFC" w:rsidRDefault="00DE1AFC" w:rsidP="00F5773F">
      <w:pPr>
        <w:jc w:val="both"/>
      </w:pPr>
    </w:p>
    <w:p w14:paraId="7E3083F2" w14:textId="77777777" w:rsidR="00DE1AFC" w:rsidRDefault="00DE1AFC" w:rsidP="00F5773F">
      <w:pPr>
        <w:jc w:val="both"/>
      </w:pPr>
    </w:p>
    <w:p w14:paraId="2642DB6B" w14:textId="77777777" w:rsidR="00DE1AFC" w:rsidRDefault="00DE1AFC" w:rsidP="00F5773F">
      <w:pPr>
        <w:jc w:val="both"/>
      </w:pPr>
    </w:p>
    <w:p w14:paraId="6DE85F20" w14:textId="77777777" w:rsidR="00DE1AFC" w:rsidRDefault="00DE1AFC" w:rsidP="00F5773F">
      <w:pPr>
        <w:jc w:val="both"/>
      </w:pPr>
    </w:p>
    <w:p w14:paraId="069644DE" w14:textId="77777777" w:rsidR="00DE1AFC" w:rsidRDefault="00DE1AFC" w:rsidP="00F5773F">
      <w:pPr>
        <w:jc w:val="both"/>
      </w:pPr>
    </w:p>
    <w:p w14:paraId="4DDC9E0A" w14:textId="77777777" w:rsidR="00DE1AFC" w:rsidRDefault="00DE1AFC" w:rsidP="00F5773F">
      <w:pPr>
        <w:jc w:val="both"/>
      </w:pPr>
    </w:p>
    <w:p w14:paraId="23A7B19D" w14:textId="77777777" w:rsidR="00DE1AFC" w:rsidRDefault="00DE1AFC" w:rsidP="00F5773F">
      <w:pPr>
        <w:jc w:val="both"/>
      </w:pPr>
    </w:p>
    <w:p w14:paraId="73558E8D" w14:textId="77777777" w:rsidR="00DE1AFC" w:rsidRDefault="00DE1AFC" w:rsidP="00F5773F">
      <w:pPr>
        <w:jc w:val="both"/>
      </w:pPr>
    </w:p>
    <w:sectPr w:rsidR="00DE1AFC" w:rsidSect="000C20A5">
      <w:footerReference w:type="even" r:id="rId9"/>
      <w:footerReference w:type="default" r:id="rId10"/>
      <w:pgSz w:w="12240" w:h="15840"/>
      <w:pgMar w:top="1440" w:right="1440" w:bottom="144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23331D" w14:textId="77777777" w:rsidR="00D5228E" w:rsidRDefault="00D5228E">
      <w:pPr>
        <w:spacing w:after="0" w:line="240" w:lineRule="auto"/>
      </w:pPr>
      <w:r>
        <w:separator/>
      </w:r>
    </w:p>
  </w:endnote>
  <w:endnote w:type="continuationSeparator" w:id="0">
    <w:p w14:paraId="51695A07" w14:textId="77777777" w:rsidR="00D5228E" w:rsidRDefault="00D52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701CB0" w14:textId="77777777" w:rsidR="002E19D2" w:rsidRDefault="00A97145" w:rsidP="003C1A40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0409670E" w14:textId="77777777" w:rsidR="002E19D2" w:rsidRDefault="002E19D2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15481968"/>
      <w:docPartObj>
        <w:docPartGallery w:val="Page Numbers (Bottom of Page)"/>
        <w:docPartUnique/>
      </w:docPartObj>
    </w:sdtPr>
    <w:sdtContent>
      <w:p w14:paraId="339273F2" w14:textId="324A40ED" w:rsidR="000C20A5" w:rsidRDefault="000C20A5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67F6944" w14:textId="77777777" w:rsidR="00D47EC1" w:rsidRPr="00114F9E" w:rsidRDefault="00D47EC1" w:rsidP="00114F9E">
    <w:pPr>
      <w:pStyle w:val="Podnoje"/>
      <w:jc w:val="center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37BC27" w14:textId="77777777" w:rsidR="00D5228E" w:rsidRDefault="00D5228E">
      <w:pPr>
        <w:spacing w:after="0" w:line="240" w:lineRule="auto"/>
      </w:pPr>
      <w:r>
        <w:separator/>
      </w:r>
    </w:p>
  </w:footnote>
  <w:footnote w:type="continuationSeparator" w:id="0">
    <w:p w14:paraId="1D8FC4D8" w14:textId="77777777" w:rsidR="00D5228E" w:rsidRDefault="00D522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E122D3"/>
    <w:multiLevelType w:val="hybridMultilevel"/>
    <w:tmpl w:val="36EA1EAC"/>
    <w:lvl w:ilvl="0" w:tplc="D53866F8">
      <w:start w:val="1"/>
      <w:numFmt w:val="bullet"/>
      <w:lvlText w:val=""/>
      <w:lvlJc w:val="left"/>
      <w:pPr>
        <w:ind w:left="2412" w:hanging="360"/>
      </w:pPr>
      <w:rPr>
        <w:rFonts w:ascii="Wingdings" w:hAnsi="Wingdings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57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29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1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73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45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172" w:hanging="360"/>
      </w:pPr>
      <w:rPr>
        <w:rFonts w:ascii="Wingdings" w:hAnsi="Wingdings" w:hint="default"/>
      </w:rPr>
    </w:lvl>
  </w:abstractNum>
  <w:abstractNum w:abstractNumId="1" w15:restartNumberingAfterBreak="0">
    <w:nsid w:val="30764F42"/>
    <w:multiLevelType w:val="hybridMultilevel"/>
    <w:tmpl w:val="7A1634FA"/>
    <w:lvl w:ilvl="0" w:tplc="C024DF2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0A5EAF"/>
    <w:multiLevelType w:val="hybridMultilevel"/>
    <w:tmpl w:val="D92AA642"/>
    <w:lvl w:ilvl="0" w:tplc="D53866F8">
      <w:start w:val="1"/>
      <w:numFmt w:val="bullet"/>
      <w:lvlText w:val=""/>
      <w:lvlJc w:val="left"/>
      <w:pPr>
        <w:ind w:left="1128" w:hanging="360"/>
      </w:pPr>
      <w:rPr>
        <w:rFonts w:ascii="Wingdings" w:hAnsi="Wingdings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3" w15:restartNumberingAfterBreak="0">
    <w:nsid w:val="39CF78A3"/>
    <w:multiLevelType w:val="hybridMultilevel"/>
    <w:tmpl w:val="6552885C"/>
    <w:lvl w:ilvl="0" w:tplc="D53866F8">
      <w:start w:val="1"/>
      <w:numFmt w:val="bullet"/>
      <w:lvlText w:val="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58665A"/>
    <w:multiLevelType w:val="hybridMultilevel"/>
    <w:tmpl w:val="A8CC04CC"/>
    <w:lvl w:ilvl="0" w:tplc="041A0009">
      <w:start w:val="1"/>
      <w:numFmt w:val="bullet"/>
      <w:lvlText w:val=""/>
      <w:lvlJc w:val="left"/>
      <w:pPr>
        <w:ind w:left="1128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5" w15:restartNumberingAfterBreak="0">
    <w:nsid w:val="56EB4AE3"/>
    <w:multiLevelType w:val="hybridMultilevel"/>
    <w:tmpl w:val="471A022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1F386C"/>
    <w:multiLevelType w:val="hybridMultilevel"/>
    <w:tmpl w:val="6C602400"/>
    <w:lvl w:ilvl="0" w:tplc="C024DF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5F6F05"/>
    <w:multiLevelType w:val="hybridMultilevel"/>
    <w:tmpl w:val="7AC2CD72"/>
    <w:lvl w:ilvl="0" w:tplc="216E00EE">
      <w:start w:val="1"/>
      <w:numFmt w:val="lowerLetter"/>
      <w:lvlText w:val="%1)"/>
      <w:lvlJc w:val="left"/>
      <w:pPr>
        <w:ind w:left="1068" w:hanging="6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88" w:hanging="360"/>
      </w:pPr>
    </w:lvl>
    <w:lvl w:ilvl="2" w:tplc="041A001B" w:tentative="1">
      <w:start w:val="1"/>
      <w:numFmt w:val="lowerRoman"/>
      <w:lvlText w:val="%3."/>
      <w:lvlJc w:val="right"/>
      <w:pPr>
        <w:ind w:left="2208" w:hanging="180"/>
      </w:pPr>
    </w:lvl>
    <w:lvl w:ilvl="3" w:tplc="041A000F" w:tentative="1">
      <w:start w:val="1"/>
      <w:numFmt w:val="decimal"/>
      <w:lvlText w:val="%4."/>
      <w:lvlJc w:val="left"/>
      <w:pPr>
        <w:ind w:left="2928" w:hanging="360"/>
      </w:pPr>
    </w:lvl>
    <w:lvl w:ilvl="4" w:tplc="041A0019" w:tentative="1">
      <w:start w:val="1"/>
      <w:numFmt w:val="lowerLetter"/>
      <w:lvlText w:val="%5."/>
      <w:lvlJc w:val="left"/>
      <w:pPr>
        <w:ind w:left="3648" w:hanging="360"/>
      </w:pPr>
    </w:lvl>
    <w:lvl w:ilvl="5" w:tplc="041A001B" w:tentative="1">
      <w:start w:val="1"/>
      <w:numFmt w:val="lowerRoman"/>
      <w:lvlText w:val="%6."/>
      <w:lvlJc w:val="right"/>
      <w:pPr>
        <w:ind w:left="4368" w:hanging="180"/>
      </w:pPr>
    </w:lvl>
    <w:lvl w:ilvl="6" w:tplc="041A000F" w:tentative="1">
      <w:start w:val="1"/>
      <w:numFmt w:val="decimal"/>
      <w:lvlText w:val="%7."/>
      <w:lvlJc w:val="left"/>
      <w:pPr>
        <w:ind w:left="5088" w:hanging="360"/>
      </w:pPr>
    </w:lvl>
    <w:lvl w:ilvl="7" w:tplc="041A0019" w:tentative="1">
      <w:start w:val="1"/>
      <w:numFmt w:val="lowerLetter"/>
      <w:lvlText w:val="%8."/>
      <w:lvlJc w:val="left"/>
      <w:pPr>
        <w:ind w:left="5808" w:hanging="360"/>
      </w:pPr>
    </w:lvl>
    <w:lvl w:ilvl="8" w:tplc="041A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8" w15:restartNumberingAfterBreak="0">
    <w:nsid w:val="6908198C"/>
    <w:multiLevelType w:val="multilevel"/>
    <w:tmpl w:val="A8CE9A9E"/>
    <w:lvl w:ilvl="0">
      <w:numFmt w:val="bullet"/>
      <w:lvlText w:val="-"/>
      <w:lvlJc w:val="left"/>
      <w:pPr>
        <w:ind w:left="72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1359088130">
    <w:abstractNumId w:val="3"/>
  </w:num>
  <w:num w:numId="2" w16cid:durableId="746925643">
    <w:abstractNumId w:val="6"/>
  </w:num>
  <w:num w:numId="3" w16cid:durableId="1838812370">
    <w:abstractNumId w:val="7"/>
  </w:num>
  <w:num w:numId="4" w16cid:durableId="829754444">
    <w:abstractNumId w:val="1"/>
  </w:num>
  <w:num w:numId="5" w16cid:durableId="213124751">
    <w:abstractNumId w:val="5"/>
  </w:num>
  <w:num w:numId="6" w16cid:durableId="968125937">
    <w:abstractNumId w:val="2"/>
  </w:num>
  <w:num w:numId="7" w16cid:durableId="455218122">
    <w:abstractNumId w:val="4"/>
  </w:num>
  <w:num w:numId="8" w16cid:durableId="1651594688">
    <w:abstractNumId w:val="0"/>
  </w:num>
  <w:num w:numId="9" w16cid:durableId="9239992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145"/>
    <w:rsid w:val="000101C9"/>
    <w:rsid w:val="000213E1"/>
    <w:rsid w:val="00032FB3"/>
    <w:rsid w:val="00060C62"/>
    <w:rsid w:val="00061CB6"/>
    <w:rsid w:val="00064AA5"/>
    <w:rsid w:val="00067E9C"/>
    <w:rsid w:val="00075DD6"/>
    <w:rsid w:val="000A339A"/>
    <w:rsid w:val="000C1566"/>
    <w:rsid w:val="000C20A5"/>
    <w:rsid w:val="000D4305"/>
    <w:rsid w:val="000F7794"/>
    <w:rsid w:val="00114F9E"/>
    <w:rsid w:val="001407CC"/>
    <w:rsid w:val="00156EAF"/>
    <w:rsid w:val="00170831"/>
    <w:rsid w:val="00172F90"/>
    <w:rsid w:val="00173366"/>
    <w:rsid w:val="00195CB0"/>
    <w:rsid w:val="001B1525"/>
    <w:rsid w:val="001B2A27"/>
    <w:rsid w:val="001B4C86"/>
    <w:rsid w:val="001C2B81"/>
    <w:rsid w:val="001D236A"/>
    <w:rsid w:val="001E22BE"/>
    <w:rsid w:val="001E6623"/>
    <w:rsid w:val="0020633E"/>
    <w:rsid w:val="002241B4"/>
    <w:rsid w:val="00225E8C"/>
    <w:rsid w:val="0023511A"/>
    <w:rsid w:val="002C6462"/>
    <w:rsid w:val="002D01A0"/>
    <w:rsid w:val="002D32F5"/>
    <w:rsid w:val="002E19D2"/>
    <w:rsid w:val="00304C03"/>
    <w:rsid w:val="00361E87"/>
    <w:rsid w:val="003A398D"/>
    <w:rsid w:val="003A68B4"/>
    <w:rsid w:val="003B764D"/>
    <w:rsid w:val="003D0FD1"/>
    <w:rsid w:val="00402CF6"/>
    <w:rsid w:val="00427BDB"/>
    <w:rsid w:val="00434ADC"/>
    <w:rsid w:val="004373D3"/>
    <w:rsid w:val="00477D7A"/>
    <w:rsid w:val="00481D27"/>
    <w:rsid w:val="004928A1"/>
    <w:rsid w:val="004B24FC"/>
    <w:rsid w:val="004C4264"/>
    <w:rsid w:val="004D1E51"/>
    <w:rsid w:val="004E1A84"/>
    <w:rsid w:val="004F0A95"/>
    <w:rsid w:val="00501AE2"/>
    <w:rsid w:val="00522C8B"/>
    <w:rsid w:val="00524424"/>
    <w:rsid w:val="0053007E"/>
    <w:rsid w:val="00540F59"/>
    <w:rsid w:val="00543602"/>
    <w:rsid w:val="0056174B"/>
    <w:rsid w:val="005936E9"/>
    <w:rsid w:val="005A3BBC"/>
    <w:rsid w:val="005A7671"/>
    <w:rsid w:val="005D7CC3"/>
    <w:rsid w:val="005F4A82"/>
    <w:rsid w:val="006255B1"/>
    <w:rsid w:val="006451F7"/>
    <w:rsid w:val="0064765E"/>
    <w:rsid w:val="006726EF"/>
    <w:rsid w:val="0068103E"/>
    <w:rsid w:val="006916E2"/>
    <w:rsid w:val="00697C15"/>
    <w:rsid w:val="006D1D11"/>
    <w:rsid w:val="006E78EA"/>
    <w:rsid w:val="006F237E"/>
    <w:rsid w:val="006F782F"/>
    <w:rsid w:val="00712014"/>
    <w:rsid w:val="00747B33"/>
    <w:rsid w:val="00777540"/>
    <w:rsid w:val="007F1829"/>
    <w:rsid w:val="00807FE7"/>
    <w:rsid w:val="008134DD"/>
    <w:rsid w:val="00830A91"/>
    <w:rsid w:val="00832870"/>
    <w:rsid w:val="0084524C"/>
    <w:rsid w:val="00852DE1"/>
    <w:rsid w:val="00856C09"/>
    <w:rsid w:val="008630AE"/>
    <w:rsid w:val="00865982"/>
    <w:rsid w:val="008940E7"/>
    <w:rsid w:val="008B578E"/>
    <w:rsid w:val="008E1B07"/>
    <w:rsid w:val="008F7DE5"/>
    <w:rsid w:val="00907796"/>
    <w:rsid w:val="00922DAD"/>
    <w:rsid w:val="009343FB"/>
    <w:rsid w:val="00990E05"/>
    <w:rsid w:val="009B0D6A"/>
    <w:rsid w:val="009B434A"/>
    <w:rsid w:val="009C4CAF"/>
    <w:rsid w:val="00A03124"/>
    <w:rsid w:val="00A24F18"/>
    <w:rsid w:val="00A4004B"/>
    <w:rsid w:val="00A43BE4"/>
    <w:rsid w:val="00A76E52"/>
    <w:rsid w:val="00A97145"/>
    <w:rsid w:val="00AD458E"/>
    <w:rsid w:val="00AE145F"/>
    <w:rsid w:val="00AF51B1"/>
    <w:rsid w:val="00B133C1"/>
    <w:rsid w:val="00B21EDC"/>
    <w:rsid w:val="00B26C66"/>
    <w:rsid w:val="00B33B57"/>
    <w:rsid w:val="00B36AF3"/>
    <w:rsid w:val="00B402EE"/>
    <w:rsid w:val="00B51A93"/>
    <w:rsid w:val="00B5518D"/>
    <w:rsid w:val="00BB261B"/>
    <w:rsid w:val="00BE3CAB"/>
    <w:rsid w:val="00BF121B"/>
    <w:rsid w:val="00C15A96"/>
    <w:rsid w:val="00C17FFD"/>
    <w:rsid w:val="00C22720"/>
    <w:rsid w:val="00C46C14"/>
    <w:rsid w:val="00C75F8A"/>
    <w:rsid w:val="00C76AB0"/>
    <w:rsid w:val="00CA1014"/>
    <w:rsid w:val="00CB352E"/>
    <w:rsid w:val="00D47EC1"/>
    <w:rsid w:val="00D5228E"/>
    <w:rsid w:val="00DE1AFC"/>
    <w:rsid w:val="00DF6241"/>
    <w:rsid w:val="00E84E52"/>
    <w:rsid w:val="00E90C28"/>
    <w:rsid w:val="00E95004"/>
    <w:rsid w:val="00EB44C9"/>
    <w:rsid w:val="00EC4251"/>
    <w:rsid w:val="00F00CF1"/>
    <w:rsid w:val="00F27CD8"/>
    <w:rsid w:val="00F5773F"/>
    <w:rsid w:val="00FC4E65"/>
    <w:rsid w:val="00FD077A"/>
    <w:rsid w:val="00FF5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CC0BB6"/>
  <w15:docId w15:val="{9B782DEB-94A3-4485-8111-371BF1781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unhideWhenUsed/>
    <w:rsid w:val="00A971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97145"/>
  </w:style>
  <w:style w:type="paragraph" w:styleId="Zaglavlje">
    <w:name w:val="header"/>
    <w:basedOn w:val="Normal"/>
    <w:link w:val="ZaglavljeChar"/>
    <w:uiPriority w:val="99"/>
    <w:unhideWhenUsed/>
    <w:rsid w:val="00A971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A97145"/>
  </w:style>
  <w:style w:type="character" w:styleId="Brojstranice">
    <w:name w:val="page number"/>
    <w:basedOn w:val="Zadanifontodlomka"/>
    <w:rsid w:val="00A97145"/>
  </w:style>
  <w:style w:type="paragraph" w:styleId="Odlomakpopisa">
    <w:name w:val="List Paragraph"/>
    <w:basedOn w:val="Normal"/>
    <w:qFormat/>
    <w:rsid w:val="005D7CC3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A24F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24F18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3A398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A5BA17-BD0E-43AD-AB17-68AB17894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2262</Words>
  <Characters>12900</Characters>
  <Application>Microsoft Office Word</Application>
  <DocSecurity>0</DocSecurity>
  <Lines>107</Lines>
  <Paragraphs>30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HELGA</dc:creator>
  <cp:lastModifiedBy>Dom KC</cp:lastModifiedBy>
  <cp:revision>2</cp:revision>
  <cp:lastPrinted>2024-12-18T07:43:00Z</cp:lastPrinted>
  <dcterms:created xsi:type="dcterms:W3CDTF">2024-12-20T07:08:00Z</dcterms:created>
  <dcterms:modified xsi:type="dcterms:W3CDTF">2024-12-20T07:08:00Z</dcterms:modified>
</cp:coreProperties>
</file>